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Vendula Pecinová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Trest obecně prospěšných prací z pohledu odpovědných pracovníků u poskytovatelů na </w:t>
            </w:r>
            <w:proofErr w:type="spellStart"/>
            <w:r>
              <w:rPr>
                <w:sz w:val="22"/>
                <w:szCs w:val="22"/>
              </w:rPr>
              <w:t>Kroměřížsku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0D6C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BF500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F500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0D6CDB" w:rsidRPr="000D6CDB" w:rsidRDefault="000D6CDB" w:rsidP="000D6CD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Autorčino zaujetí tématem </w:t>
            </w:r>
          </w:p>
          <w:p w:rsidR="00B411DB" w:rsidRDefault="00A721AF" w:rsidP="00A721A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Oceňuji volbu výzkumné metody Q-metodologie</w:t>
            </w:r>
          </w:p>
          <w:p w:rsidR="00BF5005" w:rsidRPr="00A721AF" w:rsidRDefault="00BF5005" w:rsidP="00A721A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prokázala znalost studované problematiky, metodologie i statistických operací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A721A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16716E" w:rsidRDefault="0016716E" w:rsidP="001671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odborný komentář autorky</w:t>
            </w:r>
          </w:p>
          <w:p w:rsidR="00A721AF" w:rsidRPr="00A721AF" w:rsidRDefault="00A721AF" w:rsidP="00A721A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A721AF">
              <w:rPr>
                <w:sz w:val="22"/>
                <w:szCs w:val="22"/>
              </w:rPr>
              <w:t>Výzkumné cíle j</w:t>
            </w:r>
            <w:r>
              <w:rPr>
                <w:sz w:val="22"/>
                <w:szCs w:val="22"/>
              </w:rPr>
              <w:t>sou vymezeny velmi obecně</w:t>
            </w:r>
          </w:p>
          <w:p w:rsidR="00B411DB" w:rsidRDefault="00A721AF" w:rsidP="00A721A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soubor není definován dle metodologické terminologie</w:t>
            </w:r>
          </w:p>
          <w:p w:rsidR="00BF5005" w:rsidRPr="00A721AF" w:rsidRDefault="00BF5005" w:rsidP="00A721A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shrnutí výsledků výzkumu, doporučení pro praxi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BF500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BF5005" w:rsidRDefault="0016716E" w:rsidP="00362AB0">
            <w:pPr>
              <w:pStyle w:val="Odstavecseseznamem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 obhajobě přineste transkribované výpovědi respondentů</w:t>
            </w:r>
            <w:r w:rsidR="00BF5005">
              <w:rPr>
                <w:sz w:val="22"/>
                <w:szCs w:val="22"/>
              </w:rPr>
              <w:t>, ve kterých se vyjadřovali k důležitosti škál. Můžete říci, jakou metodou jste kvalitativní výpovědi analyzovala?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0D6CDB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D6CDB">
              <w:rPr>
                <w:sz w:val="22"/>
                <w:szCs w:val="22"/>
              </w:rPr>
              <w:t>9.5.2014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AF58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CE" w:rsidRDefault="009E4FCE">
      <w:r>
        <w:separator/>
      </w:r>
    </w:p>
  </w:endnote>
  <w:endnote w:type="continuationSeparator" w:id="1">
    <w:p w:rsidR="009E4FCE" w:rsidRDefault="009E4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CE" w:rsidRDefault="009E4FCE">
      <w:r>
        <w:separator/>
      </w:r>
    </w:p>
  </w:footnote>
  <w:footnote w:type="continuationSeparator" w:id="1">
    <w:p w:rsidR="009E4FCE" w:rsidRDefault="009E4FCE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775573"/>
    <w:multiLevelType w:val="hybridMultilevel"/>
    <w:tmpl w:val="9DCABA28"/>
    <w:lvl w:ilvl="0" w:tplc="1A9048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897BC9"/>
    <w:multiLevelType w:val="hybridMultilevel"/>
    <w:tmpl w:val="08ACEB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9384A"/>
    <w:multiLevelType w:val="hybridMultilevel"/>
    <w:tmpl w:val="37DE8D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4FCE"/>
    <w:rsid w:val="000D6CDB"/>
    <w:rsid w:val="00154F27"/>
    <w:rsid w:val="0016716E"/>
    <w:rsid w:val="00362AB0"/>
    <w:rsid w:val="003F5DA2"/>
    <w:rsid w:val="00512982"/>
    <w:rsid w:val="00526D47"/>
    <w:rsid w:val="0055255D"/>
    <w:rsid w:val="005C219A"/>
    <w:rsid w:val="006847E2"/>
    <w:rsid w:val="007553A2"/>
    <w:rsid w:val="008614B3"/>
    <w:rsid w:val="009A27D5"/>
    <w:rsid w:val="009E4FCE"/>
    <w:rsid w:val="00A721AF"/>
    <w:rsid w:val="00AF58AE"/>
    <w:rsid w:val="00B411DB"/>
    <w:rsid w:val="00BA3203"/>
    <w:rsid w:val="00BF5005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A721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3</TotalTime>
  <Pages>1</Pages>
  <Words>250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misa</cp:lastModifiedBy>
  <cp:revision>2</cp:revision>
  <cp:lastPrinted>2012-04-25T08:21:00Z</cp:lastPrinted>
  <dcterms:created xsi:type="dcterms:W3CDTF">2014-05-09T07:34:00Z</dcterms:created>
  <dcterms:modified xsi:type="dcterms:W3CDTF">2014-05-09T07:34:00Z</dcterms:modified>
</cp:coreProperties>
</file>