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547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Uhrová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547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Učitelé jako oběti šikany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547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547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547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9547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9547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96A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96A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96A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77173" w:rsidP="005771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zaměřuje na aktuální téma. V teoretické části bakalářské práce jsou přehledně a srozumitelně vymezeny základní koncepty. Empirická část bakalářské práce představuje hlavní zjištění vyplývající z výzkumného šetření, jež má kvantitativní charakter. Oceňuji jak volbu tématu práce, její zpracování a také odbornou úroveň</w:t>
            </w:r>
            <w:r w:rsidR="00C463D0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577173" w:rsidRDefault="00577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577173" w:rsidRDefault="00577173" w:rsidP="0057717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tématu.</w:t>
            </w:r>
          </w:p>
          <w:p w:rsidR="00577173" w:rsidRDefault="00577173" w:rsidP="0057717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Ucelenost, logická stavba a preciznost zpracování teoretické i empirické části bakalářské práce.</w:t>
            </w:r>
          </w:p>
          <w:p w:rsidR="00577173" w:rsidRDefault="00577173" w:rsidP="0057717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Formulování a ověření hypotézy.</w:t>
            </w:r>
          </w:p>
          <w:p w:rsidR="00577173" w:rsidRDefault="00577173" w:rsidP="0057717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komplexní pojetí daného tématu.</w:t>
            </w:r>
          </w:p>
          <w:p w:rsidR="00577173" w:rsidRDefault="00577173" w:rsidP="0057717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bakalářské práce je formulováno doporučení pro praxi.</w:t>
            </w:r>
          </w:p>
          <w:p w:rsidR="00577173" w:rsidRDefault="00577173" w:rsidP="00577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77173" w:rsidRDefault="00577173" w:rsidP="0057717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bakalářské práci se vyskytují drobné stylistické a gramatické nedostatky.</w:t>
            </w:r>
          </w:p>
          <w:p w:rsidR="00577173" w:rsidRPr="00577173" w:rsidRDefault="00577173" w:rsidP="0057717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a interpretace dat by vzhledem k charakteru práce mohla být precizována.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577173" w:rsidRPr="00C50B27" w:rsidRDefault="00577173" w:rsidP="00206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splňuje požadavky standardně kladené na tento druh textu. Velmi originálně zpracovává náročné téma a přináší </w:t>
            </w:r>
            <w:r w:rsidR="002060E3">
              <w:rPr>
                <w:sz w:val="22"/>
                <w:szCs w:val="22"/>
              </w:rPr>
              <w:t xml:space="preserve">zajímavé </w:t>
            </w:r>
            <w:r>
              <w:rPr>
                <w:sz w:val="22"/>
                <w:szCs w:val="22"/>
              </w:rPr>
              <w:t xml:space="preserve">poznatky. </w:t>
            </w:r>
            <w:r w:rsidR="002060E3">
              <w:rPr>
                <w:sz w:val="22"/>
                <w:szCs w:val="22"/>
              </w:rPr>
              <w:t>Bakalářskou</w:t>
            </w:r>
            <w:r>
              <w:rPr>
                <w:sz w:val="22"/>
                <w:szCs w:val="22"/>
              </w:rPr>
              <w:t xml:space="preserve">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060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hlavní přínos Vaší bakalářské práce?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D96A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54761">
              <w:rPr>
                <w:sz w:val="22"/>
                <w:szCs w:val="22"/>
              </w:rPr>
              <w:t xml:space="preserve"> 6. 5. 2016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54761">
              <w:rPr>
                <w:sz w:val="22"/>
                <w:szCs w:val="22"/>
              </w:rPr>
              <w:t xml:space="preserve"> Anna Petr Šafránková,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893" w:rsidRDefault="00FE4893">
      <w:r>
        <w:separator/>
      </w:r>
    </w:p>
  </w:endnote>
  <w:endnote w:type="continuationSeparator" w:id="0">
    <w:p w:rsidR="00FE4893" w:rsidRDefault="00FE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893" w:rsidRDefault="00FE4893">
      <w:r>
        <w:separator/>
      </w:r>
    </w:p>
  </w:footnote>
  <w:footnote w:type="continuationSeparator" w:id="0">
    <w:p w:rsidR="00FE4893" w:rsidRDefault="00FE489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269A3"/>
    <w:multiLevelType w:val="hybridMultilevel"/>
    <w:tmpl w:val="0754631C"/>
    <w:lvl w:ilvl="0" w:tplc="149606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1C"/>
    <w:rsid w:val="000E2C47"/>
    <w:rsid w:val="002060E3"/>
    <w:rsid w:val="002230AD"/>
    <w:rsid w:val="00362AB0"/>
    <w:rsid w:val="003F5DA2"/>
    <w:rsid w:val="00512982"/>
    <w:rsid w:val="00514664"/>
    <w:rsid w:val="00526D47"/>
    <w:rsid w:val="0055255D"/>
    <w:rsid w:val="00577173"/>
    <w:rsid w:val="005C219A"/>
    <w:rsid w:val="00604E65"/>
    <w:rsid w:val="006847E2"/>
    <w:rsid w:val="00730C1A"/>
    <w:rsid w:val="00954761"/>
    <w:rsid w:val="00A3651C"/>
    <w:rsid w:val="00B411DB"/>
    <w:rsid w:val="00BA3203"/>
    <w:rsid w:val="00C03D7D"/>
    <w:rsid w:val="00C463D0"/>
    <w:rsid w:val="00C50B27"/>
    <w:rsid w:val="00D62416"/>
    <w:rsid w:val="00D641E9"/>
    <w:rsid w:val="00D96A4D"/>
    <w:rsid w:val="00DC1BF5"/>
    <w:rsid w:val="00E709EA"/>
    <w:rsid w:val="00EA1075"/>
    <w:rsid w:val="00FE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285AF9-BB3A-43E6-B40C-DEC2ECCE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7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VEDOUC&#205;HO%20BAKAL&#193;&#344;SK&#201;%20PR&#193;CE_2015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(2)</Template>
  <TotalTime>31</TotalTime>
  <Pages>1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Anna Šafránková</cp:lastModifiedBy>
  <cp:revision>5</cp:revision>
  <cp:lastPrinted>2012-04-25T08:21:00Z</cp:lastPrinted>
  <dcterms:created xsi:type="dcterms:W3CDTF">2016-05-06T10:47:00Z</dcterms:created>
  <dcterms:modified xsi:type="dcterms:W3CDTF">2016-05-12T21:54:00Z</dcterms:modified>
</cp:coreProperties>
</file>