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7"/>
        <w:gridCol w:w="3458"/>
        <w:gridCol w:w="377"/>
        <w:gridCol w:w="377"/>
        <w:gridCol w:w="390"/>
        <w:gridCol w:w="375"/>
        <w:gridCol w:w="360"/>
        <w:gridCol w:w="348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007A1047"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544A7444" w:rsidR="004C582C" w:rsidRDefault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Bc. Klára Kociánová</w:t>
            </w:r>
          </w:p>
        </w:tc>
      </w:tr>
      <w:tr w:rsidR="004C582C" w14:paraId="109012F8" w14:textId="77777777" w:rsidTr="007A1047"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75AABD72" w:rsidR="004C582C" w:rsidRDefault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Podpora zdraví a zdravého životního stylu v prevenci obezity u dětí předškolního věku</w:t>
            </w:r>
          </w:p>
        </w:tc>
      </w:tr>
      <w:tr w:rsidR="004C582C" w14:paraId="4999E56D" w14:textId="77777777" w:rsidTr="007A1047"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260185C4" w:rsidR="004C582C" w:rsidRDefault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Barbora Plisková, Ph.D.</w:t>
            </w:r>
          </w:p>
        </w:tc>
      </w:tr>
      <w:tr w:rsidR="004C582C" w14:paraId="60118D15" w14:textId="77777777" w:rsidTr="007A1047"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4AFE2AD8" w:rsidR="004C582C" w:rsidRDefault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Předškolní pedagogika</w:t>
            </w:r>
          </w:p>
        </w:tc>
      </w:tr>
      <w:tr w:rsidR="004C582C" w14:paraId="52D00933" w14:textId="77777777" w:rsidTr="007A1047"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4F5D362C" w:rsidR="004C582C" w:rsidRDefault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007A1047"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7A1047" w14:paraId="7944B2B3" w14:textId="77777777" w:rsidTr="007A1047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1C8F396" w14:textId="211B3D33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67331DDE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A1047" w14:paraId="6ED42A46" w14:textId="77777777" w:rsidTr="007A1047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94D5A5" w14:textId="2D0786D9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2F0DB2CE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A1047" w14:paraId="3CDB6913" w14:textId="77777777" w:rsidTr="007A1047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486C05" w14:textId="14CD0AF3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3B91448E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A1047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7A1047" w14:paraId="1B5BCAE8" w14:textId="77777777" w:rsidTr="007A1047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B967722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A1047" w14:paraId="32043365" w14:textId="77777777" w:rsidTr="007A1047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2B17DB49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A1047" w14:paraId="39052E06" w14:textId="77777777" w:rsidTr="007A1047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4D44565C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A1047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7A1047" w14:paraId="4641F92D" w14:textId="77777777" w:rsidTr="007A1047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4EFFCC82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A1047" w14:paraId="302887D8" w14:textId="77777777" w:rsidTr="007A1047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465577A9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A1047" w14:paraId="388D45A5" w14:textId="77777777" w:rsidTr="007A1047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57DC5F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A1047" w14:paraId="593243C9" w14:textId="77777777" w:rsidTr="007A1047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3C47469A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A1047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7A1047" w14:paraId="3791646F" w14:textId="77777777" w:rsidTr="007A1047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156C4AC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A1047" w14:paraId="37A51095" w14:textId="77777777" w:rsidTr="007A1047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67D7D0C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A1047" w14:paraId="468736EA" w14:textId="77777777" w:rsidTr="007A1047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47331D82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A1047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2029E750" w:rsidR="007A1047" w:rsidRDefault="007A1047" w:rsidP="007A1047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37B82BD" w14:textId="73A11C8F" w:rsidR="007A1047" w:rsidRPr="00C136BC" w:rsidRDefault="007A1047" w:rsidP="007A1047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C136BC">
              <w:rPr>
                <w:rFonts w:ascii="Times New Roman" w:hAnsi="Times New Roman"/>
              </w:rPr>
              <w:t>Teoretická část práce představuje poměrně kvalitní zarámování výzkumné problematiky, přičemž je zřejmá snaha o hlubší pochopení dané oblasti. Nicméně struktura práce by mohla být přehlednější a logičtější. Text vykazuje opakování některých informací, což zpomaluje čtení a narušuje plynulost. V některých pasážích není text dostatečně jasný, což může ztížit porozumění. Dále se v práci objevují gramatické a stylistické chyby, které ovlivňují celkovou plynulost textu.</w:t>
            </w:r>
          </w:p>
          <w:p w14:paraId="14537869" w14:textId="77777777" w:rsidR="007A1047" w:rsidRPr="00C136BC" w:rsidRDefault="007A1047" w:rsidP="007A1047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C136BC">
              <w:rPr>
                <w:rFonts w:ascii="Times New Roman" w:hAnsi="Times New Roman"/>
                <w:b/>
                <w:bCs/>
              </w:rPr>
              <w:t>Metodologická část:</w:t>
            </w:r>
            <w:r w:rsidRPr="00C136BC">
              <w:rPr>
                <w:rFonts w:ascii="Times New Roman" w:hAnsi="Times New Roman"/>
              </w:rPr>
              <w:br/>
              <w:t xml:space="preserve">Metodologická část práce je přehledná a obsahuje důležité informace o použitých metodách. Nicméně jedním z nejvýraznějších nedostatků je pouze částečné propojení </w:t>
            </w:r>
            <w:r w:rsidRPr="00C136BC">
              <w:rPr>
                <w:rFonts w:ascii="Times New Roman" w:hAnsi="Times New Roman"/>
              </w:rPr>
              <w:lastRenderedPageBreak/>
              <w:t>analýzy dat s analyzovanými dokumenty, což oslabuje koherenci celé práce. Práce v této fázi působí, jako by se jednalo o dva oddělené výzkumy – analýzu dat z rozhovorů a analýzu dokumentů – aniž by mezi nimi existovalo dostatečné propojení. Pro zajištění silnější koherence by bylo potřeba propojit výsledky analýzy s konkrétními dokumenty.</w:t>
            </w:r>
          </w:p>
          <w:p w14:paraId="613F0F43" w14:textId="4B39633E" w:rsidR="007A1047" w:rsidRPr="00C136BC" w:rsidRDefault="007A1047" w:rsidP="007A1047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C136BC">
              <w:rPr>
                <w:rFonts w:ascii="Times New Roman" w:hAnsi="Times New Roman"/>
              </w:rPr>
              <w:t>Diskuse práce mohla kvalitněji propojit výsledky výzkumu s teoretickými rámci a literaturou. Bylo by užitečné více rozvést, jak výsledky výzkumu odpovídají na výzkumné otázky a jak se vztahují k existujícím studiím a teoriím v dané oblasti. Tento aspekt by podpořil hloubku analýzy a teoretické podložení závěrů.</w:t>
            </w:r>
          </w:p>
          <w:p w14:paraId="029BAA74" w14:textId="77777777" w:rsidR="007A1047" w:rsidRPr="00355FFE" w:rsidRDefault="007A1047" w:rsidP="007A104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0BFDA07" w14:textId="77777777" w:rsidR="007A1047" w:rsidRPr="00355FFE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 xml:space="preserve">Práce byla zkontrolována systémem Theses.cz pro zhodnocení původnosti a vedoucím práce s výsledkem: práce </w:t>
            </w:r>
            <w:r w:rsidRPr="00C136BC">
              <w:rPr>
                <w:rFonts w:ascii="Arial" w:hAnsi="Arial" w:cs="Arial"/>
                <w:strike/>
              </w:rPr>
              <w:t>je/</w:t>
            </w:r>
            <w:r w:rsidRPr="00355FFE">
              <w:rPr>
                <w:rFonts w:ascii="Arial" w:hAnsi="Arial" w:cs="Arial"/>
              </w:rPr>
              <w:t>není plagiát.</w:t>
            </w:r>
          </w:p>
          <w:p w14:paraId="3EE3253F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</w:t>
            </w:r>
            <w:r w:rsidRPr="00C136BC">
              <w:rPr>
                <w:rFonts w:ascii="Arial" w:hAnsi="Arial" w:cs="Arial"/>
                <w:strike/>
              </w:rPr>
              <w:t>/nedoporučuji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</w:p>
        </w:tc>
      </w:tr>
      <w:tr w:rsidR="007A1047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7A1047" w:rsidRDefault="007A1047" w:rsidP="007A10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76D3454D" w:rsidR="007A1047" w:rsidRPr="007A1047" w:rsidRDefault="007A1047" w:rsidP="007A10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Arial" w:hAnsi="Arial" w:cs="Arial"/>
                <w:b/>
              </w:rPr>
              <w:t xml:space="preserve">1. </w:t>
            </w:r>
            <w:r w:rsidRPr="007A1047">
              <w:rPr>
                <w:rFonts w:ascii="Times New Roman" w:hAnsi="Times New Roman"/>
              </w:rPr>
              <w:t>Jakým způsobem mohou rodiče, učitelé a zdravotníci spolupracovat při implementaci programů zaměřených na prevenci obezity u dětí předškolního věku?</w:t>
            </w:r>
          </w:p>
          <w:p w14:paraId="47886996" w14:textId="30EC08AE" w:rsidR="007A1047" w:rsidRPr="007A1047" w:rsidRDefault="007A1047" w:rsidP="007A10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A1047">
              <w:rPr>
                <w:rFonts w:ascii="Times New Roman" w:hAnsi="Times New Roman"/>
                <w:b/>
              </w:rPr>
              <w:t xml:space="preserve">2. </w:t>
            </w:r>
            <w:r w:rsidRPr="007A1047">
              <w:rPr>
                <w:rFonts w:ascii="Times New Roman" w:hAnsi="Times New Roman"/>
              </w:rPr>
              <w:t>Jaký je význam role rodiny a školky při prevenci o</w:t>
            </w:r>
            <w:r w:rsidRPr="007A1047">
              <w:rPr>
                <w:rFonts w:ascii="Times New Roman" w:hAnsi="Times New Roman"/>
              </w:rPr>
              <w:t>bezity u dětí předškolního věku dle názoru učitelů?</w:t>
            </w:r>
          </w:p>
          <w:p w14:paraId="65F9C3DC" w14:textId="77777777" w:rsidR="007A1047" w:rsidRDefault="007A1047" w:rsidP="007A1047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7A1047" w14:paraId="3D60B71B" w14:textId="77777777" w:rsidTr="007A1047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39D806E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7A1047" w14:paraId="691C39AB" w14:textId="77777777" w:rsidTr="007A1047"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D79C3DA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Datum: </w:t>
            </w:r>
            <w:proofErr w:type="gramStart"/>
            <w:r>
              <w:rPr>
                <w:rFonts w:ascii="Arial" w:hAnsi="Arial" w:cs="Arial"/>
              </w:rPr>
              <w:t xml:space="preserve">9.5. </w:t>
            </w:r>
            <w:proofErr w:type="gramEnd"/>
            <w:r>
              <w:rPr>
                <w:rFonts w:ascii="Arial" w:hAnsi="Arial" w:cs="Arial"/>
              </w:rPr>
              <w:t>2025</w:t>
            </w:r>
            <w:bookmarkStart w:id="0" w:name="_GoBack"/>
            <w:bookmarkEnd w:id="0"/>
          </w:p>
        </w:tc>
        <w:tc>
          <w:tcPr>
            <w:tcW w:w="1226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7A1047" w:rsidRDefault="007A1047" w:rsidP="007A104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p w14:paraId="4AB63EF2" w14:textId="77777777" w:rsidR="00C136BC" w:rsidRDefault="00C136BC">
      <w:pPr>
        <w:rPr>
          <w:rFonts w:ascii="Arial" w:hAnsi="Arial" w:cs="Arial"/>
        </w:rPr>
      </w:pPr>
    </w:p>
    <w:sectPr w:rsidR="00C136B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CF6D97" w14:textId="77777777" w:rsidR="00C8578D" w:rsidRDefault="00C8578D" w:rsidP="004C582C">
      <w:pPr>
        <w:spacing w:after="0" w:line="240" w:lineRule="auto"/>
      </w:pPr>
      <w:r>
        <w:separator/>
      </w:r>
    </w:p>
  </w:endnote>
  <w:endnote w:type="continuationSeparator" w:id="0">
    <w:p w14:paraId="7ED2A174" w14:textId="77777777" w:rsidR="00C8578D" w:rsidRDefault="00C8578D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EFF23D" w14:textId="77777777" w:rsidR="00C8578D" w:rsidRDefault="00C8578D" w:rsidP="004C582C">
      <w:pPr>
        <w:spacing w:after="0" w:line="240" w:lineRule="auto"/>
      </w:pPr>
      <w:r>
        <w:separator/>
      </w:r>
    </w:p>
  </w:footnote>
  <w:footnote w:type="continuationSeparator" w:id="0">
    <w:p w14:paraId="554424F0" w14:textId="77777777" w:rsidR="00C8578D" w:rsidRDefault="00C8578D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007A1047" w:rsidRDefault="007A1047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7A1047" w:rsidRDefault="007A1047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D13B9"/>
    <w:rsid w:val="0014337F"/>
    <w:rsid w:val="00170A7A"/>
    <w:rsid w:val="00277C39"/>
    <w:rsid w:val="00355FFE"/>
    <w:rsid w:val="003678BA"/>
    <w:rsid w:val="003B2A08"/>
    <w:rsid w:val="00464444"/>
    <w:rsid w:val="00467DB1"/>
    <w:rsid w:val="004C582C"/>
    <w:rsid w:val="004F155C"/>
    <w:rsid w:val="00543B73"/>
    <w:rsid w:val="00585921"/>
    <w:rsid w:val="005E750E"/>
    <w:rsid w:val="00660F9F"/>
    <w:rsid w:val="00691081"/>
    <w:rsid w:val="006E7EF3"/>
    <w:rsid w:val="007A1047"/>
    <w:rsid w:val="00880B26"/>
    <w:rsid w:val="00934879"/>
    <w:rsid w:val="00AB6284"/>
    <w:rsid w:val="00AF7818"/>
    <w:rsid w:val="00B25847"/>
    <w:rsid w:val="00C136BC"/>
    <w:rsid w:val="00C8578D"/>
    <w:rsid w:val="00C946BA"/>
    <w:rsid w:val="00D64368"/>
    <w:rsid w:val="00E43CDB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  <w:style w:type="character" w:styleId="Siln">
    <w:name w:val="Strong"/>
    <w:basedOn w:val="Standardnpsmoodstavce"/>
    <w:uiPriority w:val="22"/>
    <w:qFormat/>
    <w:rsid w:val="00C136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2850</Characters>
  <Application>Microsoft Office Word</Application>
  <DocSecurity>0</DocSecurity>
  <Lines>167</Lines>
  <Paragraphs>66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Barbora Plisková</cp:lastModifiedBy>
  <cp:revision>2</cp:revision>
  <cp:lastPrinted>2018-04-21T20:34:00Z</cp:lastPrinted>
  <dcterms:created xsi:type="dcterms:W3CDTF">2025-05-09T10:00:00Z</dcterms:created>
  <dcterms:modified xsi:type="dcterms:W3CDTF">2025-05-09T10:00:00Z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f1abea4f-4e0e-4dd0-8847-160b2fccf927</vt:lpwstr>
  </property>
</Properties>
</file>