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3"/>
        <w:gridCol w:w="3455"/>
        <w:gridCol w:w="377"/>
        <w:gridCol w:w="377"/>
        <w:gridCol w:w="390"/>
        <w:gridCol w:w="390"/>
        <w:gridCol w:w="357"/>
        <w:gridCol w:w="343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6364C0B" w:rsidR="004C582C" w:rsidRDefault="003869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Renáta Čecháková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974B407" w:rsidR="004C582C" w:rsidRDefault="003869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Intervenční silový program pro žáky na 1. stupni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51AC27C7" w:rsidR="004C582C" w:rsidRDefault="003869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Antonín Zderčík,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961337C" w:rsidR="004C582C" w:rsidRDefault="003869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96CC019" w:rsidR="004C582C" w:rsidRDefault="003869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D671FD4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83D1314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5A11EB43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4F2DFBE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F7CD768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360B6E6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05B902A4" w:rsidR="004C582C" w:rsidRDefault="0082409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11EE803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39761BB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5333A63A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222E71F8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6D41D312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10743A2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6A7D1E79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5D06E9BD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37D2ECD7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31D4B5BE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484D185C" w:rsidR="004C582C" w:rsidRDefault="006918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1BF5F7" w14:textId="2E9EF21E" w:rsidR="002E71AB" w:rsidRPr="002E71AB" w:rsidRDefault="002E71A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D0CA6DD" w14:textId="5D64E7C2" w:rsidR="003869F5" w:rsidRPr="003869F5" w:rsidRDefault="003869F5">
            <w:pPr>
              <w:spacing w:after="0" w:line="240" w:lineRule="auto"/>
              <w:rPr>
                <w:rFonts w:ascii="Arial" w:hAnsi="Arial" w:cs="Arial"/>
              </w:rPr>
            </w:pPr>
            <w:r w:rsidRPr="003869F5">
              <w:rPr>
                <w:rFonts w:ascii="Arial" w:hAnsi="Arial" w:cs="Arial"/>
              </w:rPr>
              <w:t>Student</w:t>
            </w:r>
            <w:r>
              <w:rPr>
                <w:rFonts w:ascii="Arial" w:hAnsi="Arial" w:cs="Arial"/>
              </w:rPr>
              <w:t>ka si vybrala jako téma své závěrečné práce</w:t>
            </w:r>
            <w:r w:rsidR="00316C76">
              <w:rPr>
                <w:rFonts w:ascii="Arial" w:hAnsi="Arial" w:cs="Arial"/>
              </w:rPr>
              <w:t xml:space="preserve"> i</w:t>
            </w:r>
            <w:r>
              <w:rPr>
                <w:rFonts w:ascii="Arial" w:hAnsi="Arial" w:cs="Arial"/>
              </w:rPr>
              <w:t xml:space="preserve">ntervenční silový program pro žáky na 1. stupni ZŠ. Téma silového tréninku dětí </w:t>
            </w:r>
            <w:r w:rsidR="00316C76">
              <w:rPr>
                <w:rFonts w:ascii="Arial" w:hAnsi="Arial" w:cs="Arial"/>
              </w:rPr>
              <w:t xml:space="preserve">mladšího školního věku je stále aktuální a v posledním desetiletí diskutovaným tématem a koluje o něm stále mnoho mýtů a omylů, které je </w:t>
            </w:r>
            <w:r w:rsidR="004F071C">
              <w:rPr>
                <w:rFonts w:ascii="Arial" w:hAnsi="Arial" w:cs="Arial"/>
              </w:rPr>
              <w:t>potřeba vyvracet, především pak ve školní tělesné výchově.</w:t>
            </w:r>
          </w:p>
          <w:p w14:paraId="4140DE1E" w14:textId="43F844BF" w:rsidR="003869F5" w:rsidRPr="003869F5" w:rsidRDefault="004F071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je napsána za pomoci 69</w:t>
            </w:r>
            <w:r w:rsidR="003869F5" w:rsidRPr="003869F5">
              <w:rPr>
                <w:rFonts w:ascii="Arial" w:hAnsi="Arial" w:cs="Arial"/>
              </w:rPr>
              <w:t xml:space="preserve"> zdrojů, z toho </w:t>
            </w:r>
            <w:r>
              <w:rPr>
                <w:rFonts w:ascii="Arial" w:hAnsi="Arial" w:cs="Arial"/>
              </w:rPr>
              <w:t>32</w:t>
            </w:r>
            <w:r w:rsidR="003869F5" w:rsidRPr="003869F5">
              <w:rPr>
                <w:rFonts w:ascii="Arial" w:hAnsi="Arial" w:cs="Arial"/>
              </w:rPr>
              <w:t xml:space="preserve"> cizojazyčných. </w:t>
            </w:r>
            <w:r>
              <w:rPr>
                <w:rFonts w:ascii="Arial" w:hAnsi="Arial" w:cs="Arial"/>
              </w:rPr>
              <w:t>V</w:t>
            </w:r>
            <w:r w:rsidR="003869F5" w:rsidRPr="003869F5">
              <w:rPr>
                <w:rFonts w:ascii="Arial" w:hAnsi="Arial" w:cs="Arial"/>
              </w:rPr>
              <w:t>zhledem k</w:t>
            </w:r>
            <w:r>
              <w:rPr>
                <w:rFonts w:ascii="Arial" w:hAnsi="Arial" w:cs="Arial"/>
              </w:rPr>
              <w:t xml:space="preserve"> dané problematice </w:t>
            </w:r>
            <w:r w:rsidR="00D13C10">
              <w:rPr>
                <w:rFonts w:ascii="Arial" w:hAnsi="Arial" w:cs="Arial"/>
              </w:rPr>
              <w:t>je to adekvátní množství.</w:t>
            </w:r>
            <w:bookmarkStart w:id="0" w:name="_GoBack"/>
            <w:bookmarkEnd w:id="0"/>
          </w:p>
          <w:p w14:paraId="0EA5A319" w14:textId="313E1F13" w:rsidR="00316C76" w:rsidRDefault="003869F5">
            <w:pPr>
              <w:spacing w:after="0" w:line="240" w:lineRule="auto"/>
              <w:rPr>
                <w:rFonts w:ascii="Arial" w:hAnsi="Arial" w:cs="Arial"/>
              </w:rPr>
            </w:pPr>
            <w:r w:rsidRPr="003869F5">
              <w:rPr>
                <w:rFonts w:ascii="Arial" w:hAnsi="Arial" w:cs="Arial"/>
              </w:rPr>
              <w:t>Teoretická část je rozdělena do celkem 3 kapitol, ve kterých se studentka zabývá tělesným vývojem žáků mladšího školního věku, silovými schopnostmi a silovým tréninkem u dětí mladšího školního věku.</w:t>
            </w:r>
            <w:r w:rsidR="00316C76">
              <w:rPr>
                <w:rFonts w:ascii="Arial" w:hAnsi="Arial" w:cs="Arial"/>
              </w:rPr>
              <w:t xml:space="preserve"> </w:t>
            </w:r>
            <w:r w:rsidR="00F0784B">
              <w:rPr>
                <w:rFonts w:ascii="Arial" w:hAnsi="Arial" w:cs="Arial"/>
              </w:rPr>
              <w:t>Kapitoly 1.1 a 1.2 bych si dokázal představit více rozpracované a k použitým zdrojům od tradičních českých autorů zabývající se touto problematikou by bylo fajn dodat i zahraniční zdroje.</w:t>
            </w:r>
            <w:r w:rsidR="00A6376E">
              <w:rPr>
                <w:rFonts w:ascii="Arial" w:hAnsi="Arial" w:cs="Arial"/>
              </w:rPr>
              <w:t xml:space="preserve"> Dále bych si v teoretické části dokázal představit větší propojení uvedených informací s tělesnou výchovou na 1. stupni ZŠ. </w:t>
            </w:r>
          </w:p>
          <w:p w14:paraId="551E9F43" w14:textId="7EACEB30" w:rsidR="00316C76" w:rsidRDefault="004F071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V praktické části studentka sestavila intervenční program, který dále aplikovala a ověřovala jeho účinnost. K tomuto účelu naformulovala </w:t>
            </w:r>
            <w:r w:rsidR="00BA6867">
              <w:rPr>
                <w:rFonts w:ascii="Arial" w:hAnsi="Arial" w:cs="Arial"/>
              </w:rPr>
              <w:t xml:space="preserve">cíle a pět hypotéz, které statisticky dále testovala. Výsledky jednotlivých testů jsou prezentovány přehledně a srozumitelně. Výjimku tvoří pouze prezentace základních statistických charakteristik výzkumného souboru, u kterých by bylo vhodnější zvolit pro přehlednost tabulku. Z hlediska výsledků je velmi přínosná kapitola 5.6 porovnávající kontrolní a obě experimentální skupiny v jednotlivých </w:t>
            </w:r>
            <w:r w:rsidR="009A3D0F">
              <w:rPr>
                <w:rFonts w:ascii="Arial" w:hAnsi="Arial" w:cs="Arial"/>
              </w:rPr>
              <w:t>disciplínách a která čtenáři přinese pohled na to, který program byl vlastně „efektivnější“.</w:t>
            </w:r>
          </w:p>
          <w:p w14:paraId="2D5D96D1" w14:textId="678E6AC9" w:rsidR="00A6376E" w:rsidRPr="003869F5" w:rsidRDefault="00A6376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práci se objevuje pouze malé procento překlepů a gramatických chyb. Občas je použito jiné zarovnání či jiné formátování nadpisu, ale nijak to nenarušuje četbu textu. </w:t>
            </w:r>
          </w:p>
          <w:p w14:paraId="0CF4E412" w14:textId="1A3D0C95" w:rsidR="002E71AB" w:rsidRPr="002E71AB" w:rsidRDefault="00A6376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práce splňuje požadavky na tento typ závěrečné práce. Oceňuji studentku, že si vybrala relativně náročné téma realizace intervenčního programu</w:t>
            </w:r>
            <w:r w:rsidR="004F071C">
              <w:rPr>
                <w:rFonts w:ascii="Arial" w:hAnsi="Arial" w:cs="Arial"/>
              </w:rPr>
              <w:t xml:space="preserve"> a že se popasovala i s pokročilejšími metodami analýzy dat. </w:t>
            </w:r>
          </w:p>
          <w:p w14:paraId="60BFDA07" w14:textId="56F1D99F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2E71AB">
              <w:rPr>
                <w:rFonts w:ascii="Arial" w:hAnsi="Arial" w:cs="Arial"/>
              </w:rPr>
              <w:t xml:space="preserve">cím práce s výsledkem: </w:t>
            </w:r>
            <w:r w:rsidR="002E71AB" w:rsidRPr="002E71AB">
              <w:rPr>
                <w:rFonts w:ascii="Arial" w:hAnsi="Arial" w:cs="Arial"/>
                <w:b/>
              </w:rPr>
              <w:t xml:space="preserve">práce </w:t>
            </w:r>
            <w:r w:rsidRPr="002E71AB">
              <w:rPr>
                <w:rFonts w:ascii="Arial" w:hAnsi="Arial" w:cs="Arial"/>
                <w:b/>
              </w:rPr>
              <w:t>není plagiát</w:t>
            </w:r>
            <w:r w:rsidRPr="00355FFE">
              <w:rPr>
                <w:rFonts w:ascii="Arial" w:hAnsi="Arial" w:cs="Arial"/>
              </w:rPr>
              <w:t>.</w:t>
            </w:r>
          </w:p>
          <w:p w14:paraId="3EE3253F" w14:textId="173694E3" w:rsidR="00355FFE" w:rsidRDefault="00355FFE" w:rsidP="002E71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</w:t>
            </w:r>
            <w:r w:rsidRPr="002E71AB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673DEECD" w:rsidR="00E43CDB" w:rsidRPr="002E71AB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2E71AB">
              <w:rPr>
                <w:rFonts w:ascii="Arial" w:hAnsi="Arial" w:cs="Arial"/>
                <w:b/>
              </w:rPr>
              <w:t xml:space="preserve"> </w:t>
            </w:r>
            <w:r w:rsidR="002E71AB">
              <w:rPr>
                <w:rFonts w:ascii="Arial" w:hAnsi="Arial" w:cs="Arial"/>
              </w:rPr>
              <w:t xml:space="preserve">Souvisí a případně jakým způsobem </w:t>
            </w:r>
            <w:proofErr w:type="spellStart"/>
            <w:r w:rsidR="002E71AB">
              <w:rPr>
                <w:rFonts w:ascii="Arial" w:hAnsi="Arial" w:cs="Arial"/>
              </w:rPr>
              <w:t>metodotvorní</w:t>
            </w:r>
            <w:proofErr w:type="spellEnd"/>
            <w:r w:rsidR="002E71AB">
              <w:rPr>
                <w:rFonts w:ascii="Arial" w:hAnsi="Arial" w:cs="Arial"/>
              </w:rPr>
              <w:t xml:space="preserve"> činitelé, které uvádíte v kapitole 2.5 (velikost odporu, počet opakování, rychlost pohybu, odpočinek), s technikou cvičení?</w:t>
            </w:r>
          </w:p>
          <w:p w14:paraId="47886996" w14:textId="3A9A1664" w:rsidR="00E43CDB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2E71AB">
              <w:rPr>
                <w:rFonts w:ascii="Arial" w:hAnsi="Arial" w:cs="Arial"/>
                <w:b/>
              </w:rPr>
              <w:t xml:space="preserve"> </w:t>
            </w:r>
            <w:r w:rsidR="002E71AB" w:rsidRPr="002E71AB">
              <w:rPr>
                <w:rFonts w:ascii="Arial" w:hAnsi="Arial" w:cs="Arial"/>
              </w:rPr>
              <w:t>V kapitole 3.2 píšete o správném dýchání. Zkuste popsat „správné“ dýchání při cviku dřep a klik.</w:t>
            </w:r>
          </w:p>
          <w:p w14:paraId="4459BDD7" w14:textId="3858875D" w:rsidR="002E71AB" w:rsidRDefault="002E71AB">
            <w:pPr>
              <w:spacing w:after="0" w:line="240" w:lineRule="auto"/>
              <w:rPr>
                <w:rFonts w:ascii="Arial" w:hAnsi="Arial" w:cs="Arial"/>
              </w:rPr>
            </w:pPr>
            <w:r w:rsidRPr="002E71AB">
              <w:rPr>
                <w:rFonts w:ascii="Arial" w:hAnsi="Arial" w:cs="Arial"/>
                <w:b/>
              </w:rPr>
              <w:t>3.</w:t>
            </w:r>
            <w:r>
              <w:rPr>
                <w:rFonts w:ascii="Arial" w:hAnsi="Arial" w:cs="Arial"/>
              </w:rPr>
              <w:t xml:space="preserve"> V teoretické části píšete, že metoda maximálního úsilí není vhodná pro děti mladšího školního věku a současně píšete, že jsou vhodné cviky s vlastní váhou. Může se někdy stát, že cvik s vlastní váhou může současně být metodou maximálního úsilí? Pokud ano, tak v jakém případě?</w:t>
            </w:r>
          </w:p>
          <w:p w14:paraId="374DC869" w14:textId="563FF5E3" w:rsidR="002E71AB" w:rsidRPr="002E71AB" w:rsidRDefault="002E71AB">
            <w:pPr>
              <w:spacing w:after="0" w:line="240" w:lineRule="auto"/>
              <w:rPr>
                <w:rFonts w:ascii="Arial" w:hAnsi="Arial" w:cs="Arial"/>
              </w:rPr>
            </w:pPr>
            <w:r w:rsidRPr="002E71AB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</w:rPr>
              <w:t xml:space="preserve">. </w:t>
            </w:r>
            <w:r w:rsidR="009A3D0F">
              <w:rPr>
                <w:rFonts w:ascii="Arial" w:hAnsi="Arial" w:cs="Arial"/>
              </w:rPr>
              <w:t xml:space="preserve">Čím si vysvětlujete významné rozdíly mezi experimentální skupinou 1 a experimentální skupinou 2 ve skoku dalekém z místa? 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Pr="0069188D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32260432" w:rsidR="004C582C" w:rsidRPr="0069188D" w:rsidRDefault="0069188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9188D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3DF3CEF5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69188D">
              <w:rPr>
                <w:rFonts w:ascii="Arial" w:hAnsi="Arial" w:cs="Arial"/>
              </w:rPr>
              <w:t>7. 5. 2025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42452" w14:textId="77777777" w:rsidR="00820150" w:rsidRDefault="00820150" w:rsidP="004C582C">
      <w:pPr>
        <w:spacing w:after="0" w:line="240" w:lineRule="auto"/>
      </w:pPr>
      <w:r>
        <w:separator/>
      </w:r>
    </w:p>
  </w:endnote>
  <w:endnote w:type="continuationSeparator" w:id="0">
    <w:p w14:paraId="2AA21BB8" w14:textId="77777777" w:rsidR="00820150" w:rsidRDefault="00820150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74E20" w14:textId="77777777" w:rsidR="00820150" w:rsidRDefault="00820150" w:rsidP="004C582C">
      <w:pPr>
        <w:spacing w:after="0" w:line="240" w:lineRule="auto"/>
      </w:pPr>
      <w:r>
        <w:separator/>
      </w:r>
    </w:p>
  </w:footnote>
  <w:footnote w:type="continuationSeparator" w:id="0">
    <w:p w14:paraId="3DEC5DAB" w14:textId="77777777" w:rsidR="00820150" w:rsidRDefault="00820150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0005"/>
    <w:rsid w:val="0014337F"/>
    <w:rsid w:val="00170A7A"/>
    <w:rsid w:val="001D3367"/>
    <w:rsid w:val="00277C39"/>
    <w:rsid w:val="002E71AB"/>
    <w:rsid w:val="00316C76"/>
    <w:rsid w:val="00355FFE"/>
    <w:rsid w:val="003678BA"/>
    <w:rsid w:val="003869F5"/>
    <w:rsid w:val="003B2A08"/>
    <w:rsid w:val="00464444"/>
    <w:rsid w:val="00467DB1"/>
    <w:rsid w:val="004C582C"/>
    <w:rsid w:val="004F071C"/>
    <w:rsid w:val="004F155C"/>
    <w:rsid w:val="00543B73"/>
    <w:rsid w:val="00585921"/>
    <w:rsid w:val="005E750E"/>
    <w:rsid w:val="00660F9F"/>
    <w:rsid w:val="00691081"/>
    <w:rsid w:val="0069188D"/>
    <w:rsid w:val="006E7EF3"/>
    <w:rsid w:val="00820150"/>
    <w:rsid w:val="0082409E"/>
    <w:rsid w:val="00880B26"/>
    <w:rsid w:val="00934879"/>
    <w:rsid w:val="009A3D0F"/>
    <w:rsid w:val="00A6376E"/>
    <w:rsid w:val="00AB6284"/>
    <w:rsid w:val="00AF7818"/>
    <w:rsid w:val="00B25847"/>
    <w:rsid w:val="00B8432A"/>
    <w:rsid w:val="00BA6867"/>
    <w:rsid w:val="00C946BA"/>
    <w:rsid w:val="00D13C10"/>
    <w:rsid w:val="00D64368"/>
    <w:rsid w:val="00E43CDB"/>
    <w:rsid w:val="00F0784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630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Uzivatel</cp:lastModifiedBy>
  <cp:revision>3</cp:revision>
  <cp:lastPrinted>2018-04-21T20:34:00Z</cp:lastPrinted>
  <dcterms:created xsi:type="dcterms:W3CDTF">2025-05-09T13:17:00Z</dcterms:created>
  <dcterms:modified xsi:type="dcterms:W3CDTF">2025-05-09T18:26:00Z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