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14:paraId="3625542D" w14:textId="77777777" w:rsidTr="00C50B27">
        <w:tc>
          <w:tcPr>
            <w:tcW w:w="9828" w:type="dxa"/>
            <w:gridSpan w:val="9"/>
          </w:tcPr>
          <w:p w14:paraId="4BDE9C7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VEDOUCÍHO </w:t>
            </w:r>
            <w:r w:rsidR="00E709EA" w:rsidRPr="00C50B27">
              <w:rPr>
                <w:b/>
                <w:sz w:val="22"/>
                <w:szCs w:val="22"/>
              </w:rPr>
              <w:t>DIPLOMOVÉ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14:paraId="4C77404C" w14:textId="77777777" w:rsidTr="00C50B27">
        <w:tc>
          <w:tcPr>
            <w:tcW w:w="2808" w:type="dxa"/>
          </w:tcPr>
          <w:p w14:paraId="511B1F1C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14:paraId="18854A12" w14:textId="77777777" w:rsidR="006847E2" w:rsidRPr="00C50B27" w:rsidRDefault="004B5AF4" w:rsidP="00E055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Bc. K</w:t>
            </w:r>
            <w:r w:rsidR="00E055B5">
              <w:rPr>
                <w:sz w:val="22"/>
                <w:szCs w:val="22"/>
              </w:rPr>
              <w:t>lára Kuželová</w:t>
            </w:r>
          </w:p>
        </w:tc>
      </w:tr>
      <w:tr w:rsidR="006847E2" w:rsidRPr="00C50B27" w14:paraId="3C5C7ECB" w14:textId="77777777" w:rsidTr="00C50B27">
        <w:tc>
          <w:tcPr>
            <w:tcW w:w="2808" w:type="dxa"/>
          </w:tcPr>
          <w:p w14:paraId="15EA8073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14:paraId="604E7146" w14:textId="77777777" w:rsidR="006847E2" w:rsidRPr="00C50B27" w:rsidRDefault="00E055B5" w:rsidP="00E055B5">
            <w:pPr>
              <w:rPr>
                <w:sz w:val="22"/>
                <w:szCs w:val="22"/>
              </w:rPr>
            </w:pPr>
            <w:r w:rsidRPr="00E055B5">
              <w:rPr>
                <w:sz w:val="22"/>
                <w:szCs w:val="22"/>
              </w:rPr>
              <w:t>Způsob trávení volného času žáků 2. stupně základní školy</w:t>
            </w:r>
          </w:p>
        </w:tc>
      </w:tr>
      <w:tr w:rsidR="006847E2" w:rsidRPr="00C50B27" w14:paraId="22B700BB" w14:textId="77777777" w:rsidTr="00C50B27">
        <w:tc>
          <w:tcPr>
            <w:tcW w:w="2808" w:type="dxa"/>
          </w:tcPr>
          <w:p w14:paraId="43790EF5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Vedoucí práce</w:t>
            </w:r>
          </w:p>
        </w:tc>
        <w:tc>
          <w:tcPr>
            <w:tcW w:w="7020" w:type="dxa"/>
            <w:gridSpan w:val="8"/>
          </w:tcPr>
          <w:p w14:paraId="163FA559" w14:textId="77777777" w:rsidR="006847E2" w:rsidRPr="00C50B27" w:rsidRDefault="00601CF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PhDr. Zuzana Hrnčiříková, Ph.D.</w:t>
            </w:r>
          </w:p>
        </w:tc>
      </w:tr>
      <w:tr w:rsidR="006847E2" w:rsidRPr="00C50B27" w14:paraId="68DB99A9" w14:textId="77777777" w:rsidTr="00C50B27">
        <w:tc>
          <w:tcPr>
            <w:tcW w:w="2808" w:type="dxa"/>
          </w:tcPr>
          <w:p w14:paraId="61A3BEA7" w14:textId="77777777" w:rsidR="006847E2" w:rsidRPr="00C50B27" w:rsidRDefault="00077B87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14:paraId="61D5F9C3" w14:textId="77777777" w:rsidR="006847E2" w:rsidRPr="00C50B27" w:rsidRDefault="00601CF3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14:paraId="786C02A9" w14:textId="77777777" w:rsidTr="00C50B27">
        <w:tc>
          <w:tcPr>
            <w:tcW w:w="2808" w:type="dxa"/>
          </w:tcPr>
          <w:p w14:paraId="4BA2D0D8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14:paraId="4032D040" w14:textId="77777777" w:rsidR="006847E2" w:rsidRPr="00C50B27" w:rsidRDefault="00857AE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Prezenční </w:t>
            </w:r>
            <w:r w:rsidR="00601CF3">
              <w:rPr>
                <w:sz w:val="22"/>
                <w:szCs w:val="22"/>
              </w:rPr>
              <w:t xml:space="preserve"> </w:t>
            </w:r>
          </w:p>
        </w:tc>
      </w:tr>
      <w:tr w:rsidR="006847E2" w:rsidRPr="00C50B27" w14:paraId="34C98844" w14:textId="77777777" w:rsidTr="00C50B27">
        <w:tc>
          <w:tcPr>
            <w:tcW w:w="2808" w:type="dxa"/>
            <w:vAlign w:val="center"/>
          </w:tcPr>
          <w:p w14:paraId="62AEFE4F" w14:textId="77777777"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14:paraId="6E5F12B5" w14:textId="77777777"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14:paraId="505DAD2D" w14:textId="77777777"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14:paraId="101641E4" w14:textId="77777777" w:rsidTr="00C50B27">
        <w:tc>
          <w:tcPr>
            <w:tcW w:w="9828" w:type="dxa"/>
            <w:gridSpan w:val="9"/>
            <w:shd w:val="clear" w:color="auto" w:fill="A6A6A6"/>
          </w:tcPr>
          <w:p w14:paraId="327D6847" w14:textId="77777777"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14:paraId="753EEC19" w14:textId="77777777" w:rsidTr="00C50B27">
        <w:tc>
          <w:tcPr>
            <w:tcW w:w="6791" w:type="dxa"/>
            <w:gridSpan w:val="3"/>
          </w:tcPr>
          <w:p w14:paraId="40EA6FFD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14:paraId="7CD72488" w14:textId="6658A9D6" w:rsidR="006847E2" w:rsidRPr="00C50B27" w:rsidRDefault="007454A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64A17DA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25D45A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F46126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E3CC11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BC9BC06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83DD46F" w14:textId="77777777" w:rsidTr="00C50B27">
        <w:tc>
          <w:tcPr>
            <w:tcW w:w="6791" w:type="dxa"/>
            <w:gridSpan w:val="3"/>
          </w:tcPr>
          <w:p w14:paraId="09F46496" w14:textId="77777777"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14:paraId="7FC37860" w14:textId="455EF137" w:rsidR="006847E2" w:rsidRPr="00C50B27" w:rsidRDefault="007454A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08EDE95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A1CBEB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2BCE2B3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F5D56B8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AD493F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2BEB9014" w14:textId="77777777" w:rsidTr="00C50B27">
        <w:tc>
          <w:tcPr>
            <w:tcW w:w="6791" w:type="dxa"/>
            <w:gridSpan w:val="3"/>
          </w:tcPr>
          <w:p w14:paraId="670B6E67" w14:textId="77777777"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3C975B95" w14:textId="7278754B" w:rsidR="006847E2" w:rsidRPr="00C50B27" w:rsidRDefault="007454A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15A127C4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27F4C5D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48A17489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500830F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FB0C7BE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1BA68C84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070310C2" w14:textId="77777777"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14:paraId="13BC28A2" w14:textId="77777777" w:rsidTr="007454AD">
        <w:trPr>
          <w:trHeight w:val="136"/>
        </w:trPr>
        <w:tc>
          <w:tcPr>
            <w:tcW w:w="6791" w:type="dxa"/>
            <w:gridSpan w:val="3"/>
          </w:tcPr>
          <w:p w14:paraId="5F69539B" w14:textId="77777777"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14:paraId="66B94F3A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E214FD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EFFE669" w14:textId="12EA643E" w:rsidR="006847E2" w:rsidRPr="00C50B27" w:rsidRDefault="007454A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0A3709C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C7E397B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1701401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14:paraId="0A140750" w14:textId="77777777" w:rsidTr="00C50B27">
        <w:tc>
          <w:tcPr>
            <w:tcW w:w="6791" w:type="dxa"/>
            <w:gridSpan w:val="3"/>
          </w:tcPr>
          <w:p w14:paraId="346F8028" w14:textId="77777777"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14:paraId="349445F0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74BE600" w14:textId="45144DA7" w:rsidR="006847E2" w:rsidRPr="00C50B27" w:rsidRDefault="007454A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75C3515C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61151B9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1CFB8A3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8EAFDB7" w14:textId="77777777"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60367E16" w14:textId="77777777" w:rsidTr="00C50B27">
        <w:tc>
          <w:tcPr>
            <w:tcW w:w="6791" w:type="dxa"/>
            <w:gridSpan w:val="3"/>
          </w:tcPr>
          <w:p w14:paraId="3D694A86" w14:textId="77777777"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14:paraId="0B5CD4F1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361E85D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E1BDDD9" w14:textId="36F3E32C" w:rsidR="005C219A" w:rsidRPr="00C50B27" w:rsidRDefault="007454A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6E1AB229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131B10E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A6217C4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14:paraId="2098B68C" w14:textId="7777777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14:paraId="25900190" w14:textId="77777777"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14:paraId="0755554B" w14:textId="77777777" w:rsidTr="00C50B27">
        <w:tc>
          <w:tcPr>
            <w:tcW w:w="6791" w:type="dxa"/>
            <w:gridSpan w:val="3"/>
          </w:tcPr>
          <w:p w14:paraId="1D9FEC68" w14:textId="77777777"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14:paraId="1B3D1991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20A839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8678011" w14:textId="6EA4B891" w:rsidR="0055255D" w:rsidRPr="00C50B27" w:rsidRDefault="00AB109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75A8CCD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7C7249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DD31EE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6746FC46" w14:textId="77777777" w:rsidTr="00C50B27">
        <w:tc>
          <w:tcPr>
            <w:tcW w:w="6791" w:type="dxa"/>
            <w:gridSpan w:val="3"/>
          </w:tcPr>
          <w:p w14:paraId="6FB5DBC2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14:paraId="2EBCA68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64E397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51FFD762" w14:textId="40497415" w:rsidR="0055255D" w:rsidRPr="00C50B27" w:rsidRDefault="00AB109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5EF6B12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8F7FEBD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1CF4680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07F015C6" w14:textId="77777777" w:rsidTr="00C50B27">
        <w:tc>
          <w:tcPr>
            <w:tcW w:w="6791" w:type="dxa"/>
            <w:gridSpan w:val="3"/>
          </w:tcPr>
          <w:p w14:paraId="29490AAF" w14:textId="77777777"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14:paraId="722B9BB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0E01818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6AD35EAD" w14:textId="5CF72890" w:rsidR="0055255D" w:rsidRPr="00C50B27" w:rsidRDefault="00AB109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49E400FE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B06EAB6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63672B2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14:paraId="28859FC8" w14:textId="77777777" w:rsidTr="00C50B27">
        <w:tc>
          <w:tcPr>
            <w:tcW w:w="6791" w:type="dxa"/>
            <w:gridSpan w:val="3"/>
          </w:tcPr>
          <w:p w14:paraId="207FF7CA" w14:textId="77777777"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14:paraId="6851D653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698151B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36E7650" w14:textId="10DBFB7A" w:rsidR="0055255D" w:rsidRPr="00C50B27" w:rsidRDefault="00AB109A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2FBDBC2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CE8A70C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45D40A4" w14:textId="77777777"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6B976CC8" w14:textId="77777777" w:rsidTr="00B411DB">
        <w:tc>
          <w:tcPr>
            <w:tcW w:w="9828" w:type="dxa"/>
            <w:gridSpan w:val="9"/>
            <w:shd w:val="clear" w:color="auto" w:fill="A6A6A6"/>
          </w:tcPr>
          <w:p w14:paraId="294F8B15" w14:textId="77777777"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14:paraId="6B4715C8" w14:textId="77777777" w:rsidTr="00C50B27">
        <w:tc>
          <w:tcPr>
            <w:tcW w:w="6791" w:type="dxa"/>
            <w:gridSpan w:val="3"/>
          </w:tcPr>
          <w:p w14:paraId="2B3531CA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14:paraId="32C3D30C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1D8443D6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762B1F5D" w14:textId="24BB814A" w:rsidR="00B411DB" w:rsidRPr="00C50B27" w:rsidRDefault="007454AD" w:rsidP="0051466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14:paraId="6F5F1C95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2ED86C40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3FBDB149" w14:textId="77777777" w:rsidR="00B411DB" w:rsidRPr="00C50B27" w:rsidRDefault="00B411DB" w:rsidP="00514664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7C74CF76" w14:textId="77777777" w:rsidTr="00C50B27">
        <w:tc>
          <w:tcPr>
            <w:tcW w:w="6791" w:type="dxa"/>
            <w:gridSpan w:val="3"/>
          </w:tcPr>
          <w:p w14:paraId="211B98D0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14:paraId="3AC2207B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464DC02" w14:textId="485BB9DE" w:rsidR="00B411DB" w:rsidRPr="00C50B27" w:rsidRDefault="007454A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14:paraId="6C5923F2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32C4F85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9782481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211D4F38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162129F6" w14:textId="77777777" w:rsidTr="00C50B27">
        <w:tc>
          <w:tcPr>
            <w:tcW w:w="6791" w:type="dxa"/>
            <w:gridSpan w:val="3"/>
          </w:tcPr>
          <w:p w14:paraId="2847E3F2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Spolupráce s vedoucím práce</w:t>
            </w:r>
          </w:p>
        </w:tc>
        <w:tc>
          <w:tcPr>
            <w:tcW w:w="507" w:type="dxa"/>
            <w:vAlign w:val="center"/>
          </w:tcPr>
          <w:p w14:paraId="69007AFA" w14:textId="1238B66F" w:rsidR="00B411DB" w:rsidRPr="00C50B27" w:rsidRDefault="007454A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14:paraId="527AAE46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477C8B0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14:paraId="0FEE259F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14:paraId="3E260055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14:paraId="52E77FD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202605CF" w14:textId="77777777" w:rsidTr="00C50B27">
        <w:tc>
          <w:tcPr>
            <w:tcW w:w="9828" w:type="dxa"/>
            <w:gridSpan w:val="9"/>
          </w:tcPr>
          <w:p w14:paraId="115392B2" w14:textId="77777777" w:rsidR="00B411DB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14:paraId="0A69CB60" w14:textId="6E6F2B2C" w:rsidR="005D3721" w:rsidRPr="00AB109A" w:rsidRDefault="00FA1493" w:rsidP="00AB109A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AB109A">
              <w:rPr>
                <w:sz w:val="22"/>
                <w:szCs w:val="22"/>
              </w:rPr>
              <w:t xml:space="preserve">Diplomová práce Bc. Kláry Kuželové se zaměřuje na způsob trávení volného času žáků 2.stupně základní školy. </w:t>
            </w:r>
            <w:r w:rsidRPr="00AB109A">
              <w:rPr>
                <w:sz w:val="22"/>
                <w:szCs w:val="22"/>
              </w:rPr>
              <w:t>Téma nezpracovává jako celek, řeší ho na prostor</w:t>
            </w:r>
            <w:r w:rsidRPr="00AB109A">
              <w:rPr>
                <w:sz w:val="22"/>
                <w:szCs w:val="22"/>
              </w:rPr>
              <w:t xml:space="preserve">u konkrétního Střediska volného času. V Úvodu je uvedeno, že se jedná o výzkum „na zakázku“ tohoto zařízení pravděpodobně s cílem </w:t>
            </w:r>
            <w:r w:rsidR="007454AD" w:rsidRPr="00AB109A">
              <w:rPr>
                <w:sz w:val="22"/>
                <w:szCs w:val="22"/>
              </w:rPr>
              <w:t>zatraktivnit</w:t>
            </w:r>
            <w:r w:rsidRPr="00AB109A">
              <w:rPr>
                <w:sz w:val="22"/>
                <w:szCs w:val="22"/>
              </w:rPr>
              <w:t xml:space="preserve"> nabídku volnočasových aktivit. </w:t>
            </w:r>
          </w:p>
          <w:p w14:paraId="5272A47C" w14:textId="77777777" w:rsidR="007454AD" w:rsidRPr="00AB109A" w:rsidRDefault="007454AD" w:rsidP="00AB109A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AB109A">
              <w:rPr>
                <w:sz w:val="22"/>
                <w:szCs w:val="22"/>
              </w:rPr>
              <w:t xml:space="preserve">Struktura práce je přehledná v režimu standardního dělení textu na část teoretickou a praktickou. </w:t>
            </w:r>
          </w:p>
          <w:p w14:paraId="239B8D87" w14:textId="551124B8" w:rsidR="007454AD" w:rsidRPr="00AB109A" w:rsidRDefault="007454AD" w:rsidP="00AB109A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AB109A">
              <w:rPr>
                <w:sz w:val="22"/>
                <w:szCs w:val="22"/>
              </w:rPr>
              <w:t xml:space="preserve">Teoretická část obsahuje tři kapitoly, které se zabývají volným časem, zájmovým vzděláváním a specifiky období dospívání. </w:t>
            </w:r>
            <w:r w:rsidRPr="00AB109A">
              <w:rPr>
                <w:sz w:val="22"/>
                <w:szCs w:val="22"/>
              </w:rPr>
              <w:t xml:space="preserve">Studentka pracovala s relevantní </w:t>
            </w:r>
            <w:r w:rsidRPr="00AB109A">
              <w:rPr>
                <w:sz w:val="22"/>
                <w:szCs w:val="22"/>
              </w:rPr>
              <w:t>li</w:t>
            </w:r>
            <w:r w:rsidRPr="00AB109A">
              <w:rPr>
                <w:sz w:val="22"/>
                <w:szCs w:val="22"/>
              </w:rPr>
              <w:t>teraturou, byť v</w:t>
            </w:r>
            <w:r w:rsidRPr="00AB109A">
              <w:rPr>
                <w:sz w:val="22"/>
                <w:szCs w:val="22"/>
              </w:rPr>
              <w:t> </w:t>
            </w:r>
            <w:r w:rsidRPr="00AB109A">
              <w:rPr>
                <w:sz w:val="22"/>
                <w:szCs w:val="22"/>
              </w:rPr>
              <w:t>některých</w:t>
            </w:r>
            <w:r w:rsidRPr="00AB109A">
              <w:rPr>
                <w:sz w:val="22"/>
                <w:szCs w:val="22"/>
              </w:rPr>
              <w:t xml:space="preserve"> </w:t>
            </w:r>
            <w:r w:rsidRPr="00AB109A">
              <w:rPr>
                <w:sz w:val="22"/>
                <w:szCs w:val="22"/>
              </w:rPr>
              <w:t>částech mohla využít i jiné a novější zdroje.</w:t>
            </w:r>
          </w:p>
          <w:p w14:paraId="467D3008" w14:textId="3557429C" w:rsidR="007454AD" w:rsidRDefault="007454AD" w:rsidP="00AB109A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AB109A">
              <w:rPr>
                <w:sz w:val="22"/>
                <w:szCs w:val="22"/>
              </w:rPr>
              <w:t xml:space="preserve">V rámci výzkumného šetření mohla být pozornost věnována socio-ekonomickému statusu, </w:t>
            </w:r>
            <w:r w:rsidRPr="00AB109A">
              <w:rPr>
                <w:sz w:val="22"/>
                <w:szCs w:val="22"/>
              </w:rPr>
              <w:t xml:space="preserve">který je jednou z </w:t>
            </w:r>
            <w:r w:rsidRPr="00AB109A">
              <w:rPr>
                <w:sz w:val="22"/>
                <w:szCs w:val="22"/>
              </w:rPr>
              <w:t>výrazných</w:t>
            </w:r>
            <w:r w:rsidRPr="00AB109A">
              <w:rPr>
                <w:sz w:val="22"/>
                <w:szCs w:val="22"/>
              </w:rPr>
              <w:t xml:space="preserve"> determinant chování dětí ve</w:t>
            </w:r>
            <w:r w:rsidRPr="00AB109A">
              <w:rPr>
                <w:sz w:val="22"/>
                <w:szCs w:val="22"/>
              </w:rPr>
              <w:t xml:space="preserve"> </w:t>
            </w:r>
            <w:r w:rsidRPr="00AB109A">
              <w:rPr>
                <w:sz w:val="22"/>
                <w:szCs w:val="22"/>
              </w:rPr>
              <w:t>volném čase.</w:t>
            </w:r>
            <w:r w:rsidRPr="00AB109A">
              <w:rPr>
                <w:sz w:val="22"/>
                <w:szCs w:val="22"/>
              </w:rPr>
              <w:t xml:space="preserve"> </w:t>
            </w:r>
            <w:r w:rsidRPr="00AB109A">
              <w:rPr>
                <w:sz w:val="22"/>
                <w:szCs w:val="22"/>
              </w:rPr>
              <w:t>Nicméně oceňuji autorčinu snahu po interpretaci získaných dat</w:t>
            </w:r>
            <w:r w:rsidRPr="00AB109A">
              <w:rPr>
                <w:sz w:val="22"/>
                <w:szCs w:val="22"/>
              </w:rPr>
              <w:t xml:space="preserve">. </w:t>
            </w:r>
          </w:p>
          <w:p w14:paraId="2A92E151" w14:textId="3EBE5081" w:rsidR="00AB109A" w:rsidRPr="00AB109A" w:rsidRDefault="00AB109A" w:rsidP="00AB109A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Oceňuji velmi podrobnou diskusi. </w:t>
            </w:r>
          </w:p>
          <w:p w14:paraId="17ABE6E3" w14:textId="4D102B89" w:rsidR="005D3721" w:rsidRPr="00AB109A" w:rsidRDefault="007454AD" w:rsidP="00AB109A">
            <w:pPr>
              <w:pStyle w:val="Odstavecseseznamem"/>
              <w:numPr>
                <w:ilvl w:val="0"/>
                <w:numId w:val="3"/>
              </w:numPr>
              <w:jc w:val="both"/>
              <w:rPr>
                <w:sz w:val="22"/>
                <w:szCs w:val="22"/>
              </w:rPr>
            </w:pPr>
            <w:r w:rsidRPr="00AB109A">
              <w:rPr>
                <w:sz w:val="22"/>
                <w:szCs w:val="22"/>
              </w:rPr>
              <w:t xml:space="preserve">Formální úprava a stylistka jsou bez připomínek. </w:t>
            </w:r>
          </w:p>
          <w:p w14:paraId="38C5511B" w14:textId="77777777" w:rsidR="005D3721" w:rsidRPr="005D3721" w:rsidRDefault="005D3721" w:rsidP="00362AB0">
            <w:pPr>
              <w:rPr>
                <w:sz w:val="22"/>
                <w:szCs w:val="22"/>
              </w:rPr>
            </w:pPr>
          </w:p>
          <w:p w14:paraId="04C54CF5" w14:textId="77777777" w:rsidR="00B411DB" w:rsidRPr="00C50B27" w:rsidRDefault="0083669C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Diplomová práce je doporučena k obhajobě.</w:t>
            </w:r>
          </w:p>
        </w:tc>
      </w:tr>
      <w:tr w:rsidR="00B411DB" w:rsidRPr="00C50B27" w14:paraId="053383CD" w14:textId="77777777" w:rsidTr="00C50B27">
        <w:tc>
          <w:tcPr>
            <w:tcW w:w="9828" w:type="dxa"/>
            <w:gridSpan w:val="9"/>
          </w:tcPr>
          <w:p w14:paraId="6DB98F84" w14:textId="77777777"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14:paraId="02C3B970" w14:textId="77777777" w:rsidR="00B411DB" w:rsidRPr="00C50B27" w:rsidRDefault="00B411DB" w:rsidP="00362AB0">
            <w:pPr>
              <w:rPr>
                <w:sz w:val="22"/>
                <w:szCs w:val="22"/>
              </w:rPr>
            </w:pPr>
          </w:p>
          <w:p w14:paraId="06808F80" w14:textId="77777777" w:rsidR="00B411DB" w:rsidRDefault="00FA1493" w:rsidP="005D372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Uvědomujete si zpětně nějaké limity Vašeho výzkumu?</w:t>
            </w:r>
          </w:p>
          <w:p w14:paraId="29ADA22E" w14:textId="497908E6" w:rsidR="00FA1493" w:rsidRPr="00C50B27" w:rsidRDefault="00FA1493" w:rsidP="005D3721">
            <w:pPr>
              <w:rPr>
                <w:sz w:val="22"/>
                <w:szCs w:val="22"/>
              </w:rPr>
            </w:pPr>
          </w:p>
        </w:tc>
      </w:tr>
      <w:tr w:rsidR="00B411DB" w:rsidRPr="00C50B27" w14:paraId="7F81667E" w14:textId="77777777" w:rsidTr="00C50B27">
        <w:tc>
          <w:tcPr>
            <w:tcW w:w="6791" w:type="dxa"/>
            <w:gridSpan w:val="3"/>
          </w:tcPr>
          <w:p w14:paraId="245405B9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14:paraId="466C512A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4472929F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7A6FB9D8" w14:textId="17225AA1" w:rsidR="00B411DB" w:rsidRPr="00C50B27" w:rsidRDefault="007454AD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14:paraId="2B399CBD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14:paraId="5C3ECF82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14:paraId="70AB87B0" w14:textId="77777777"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14:paraId="0FE2507F" w14:textId="77777777" w:rsidTr="00C50B27">
        <w:tc>
          <w:tcPr>
            <w:tcW w:w="4068" w:type="dxa"/>
            <w:gridSpan w:val="2"/>
            <w:vAlign w:val="center"/>
          </w:tcPr>
          <w:p w14:paraId="2245DDD8" w14:textId="77777777" w:rsidR="00B411DB" w:rsidRPr="00C50B27" w:rsidRDefault="00B411DB" w:rsidP="00E055B5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077B87">
              <w:rPr>
                <w:sz w:val="22"/>
                <w:szCs w:val="22"/>
              </w:rPr>
              <w:t xml:space="preserve"> </w:t>
            </w:r>
            <w:r w:rsidR="00E055B5">
              <w:rPr>
                <w:sz w:val="22"/>
                <w:szCs w:val="22"/>
              </w:rPr>
              <w:t>12.5.</w:t>
            </w:r>
            <w:r w:rsidR="005D3721">
              <w:rPr>
                <w:sz w:val="22"/>
                <w:szCs w:val="22"/>
              </w:rPr>
              <w:t xml:space="preserve"> 202</w:t>
            </w:r>
            <w:r w:rsidR="00E055B5">
              <w:rPr>
                <w:sz w:val="22"/>
                <w:szCs w:val="22"/>
              </w:rPr>
              <w:t>5</w:t>
            </w:r>
          </w:p>
        </w:tc>
        <w:tc>
          <w:tcPr>
            <w:tcW w:w="5760" w:type="dxa"/>
            <w:gridSpan w:val="7"/>
            <w:vAlign w:val="center"/>
          </w:tcPr>
          <w:p w14:paraId="6D5C7ADD" w14:textId="77777777"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077B87">
              <w:rPr>
                <w:sz w:val="22"/>
                <w:szCs w:val="22"/>
              </w:rPr>
              <w:t xml:space="preserve"> Zuzana Hrnčiříková, v.r.</w:t>
            </w:r>
          </w:p>
        </w:tc>
      </w:tr>
    </w:tbl>
    <w:p w14:paraId="7836D44D" w14:textId="77777777"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D63B3C" w14:textId="77777777" w:rsidR="002766EC" w:rsidRDefault="002766EC">
      <w:r>
        <w:separator/>
      </w:r>
    </w:p>
  </w:endnote>
  <w:endnote w:type="continuationSeparator" w:id="0">
    <w:p w14:paraId="1126CAE5" w14:textId="77777777" w:rsidR="002766EC" w:rsidRDefault="002766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384F9D" w14:textId="77777777" w:rsidR="002766EC" w:rsidRDefault="002766EC">
      <w:r>
        <w:separator/>
      </w:r>
    </w:p>
  </w:footnote>
  <w:footnote w:type="continuationSeparator" w:id="0">
    <w:p w14:paraId="288B1F76" w14:textId="77777777" w:rsidR="002766EC" w:rsidRDefault="002766EC">
      <w:r>
        <w:continuationSeparator/>
      </w:r>
    </w:p>
  </w:footnote>
  <w:footnote w:id="1">
    <w:p w14:paraId="07B1612B" w14:textId="77777777"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878EA"/>
    <w:multiLevelType w:val="hybridMultilevel"/>
    <w:tmpl w:val="F69EAF9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3A09D0"/>
    <w:multiLevelType w:val="hybridMultilevel"/>
    <w:tmpl w:val="4E3EFC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647D8D"/>
    <w:multiLevelType w:val="hybridMultilevel"/>
    <w:tmpl w:val="C476988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6400618">
    <w:abstractNumId w:val="0"/>
  </w:num>
  <w:num w:numId="2" w16cid:durableId="1892032974">
    <w:abstractNumId w:val="2"/>
  </w:num>
  <w:num w:numId="3" w16cid:durableId="10868786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CF3"/>
    <w:rsid w:val="00077B87"/>
    <w:rsid w:val="00172392"/>
    <w:rsid w:val="002766EC"/>
    <w:rsid w:val="00362AB0"/>
    <w:rsid w:val="003F5DA2"/>
    <w:rsid w:val="00431D87"/>
    <w:rsid w:val="004A2BCE"/>
    <w:rsid w:val="004B5AF4"/>
    <w:rsid w:val="00512982"/>
    <w:rsid w:val="00514664"/>
    <w:rsid w:val="00526D47"/>
    <w:rsid w:val="0055255D"/>
    <w:rsid w:val="005C219A"/>
    <w:rsid w:val="005D3721"/>
    <w:rsid w:val="00601CF3"/>
    <w:rsid w:val="006847E2"/>
    <w:rsid w:val="0070056B"/>
    <w:rsid w:val="007454AD"/>
    <w:rsid w:val="00747983"/>
    <w:rsid w:val="00750913"/>
    <w:rsid w:val="00835DD5"/>
    <w:rsid w:val="0083669C"/>
    <w:rsid w:val="00857AED"/>
    <w:rsid w:val="00A14F80"/>
    <w:rsid w:val="00AB109A"/>
    <w:rsid w:val="00B411DB"/>
    <w:rsid w:val="00B51D96"/>
    <w:rsid w:val="00BA3203"/>
    <w:rsid w:val="00BF4140"/>
    <w:rsid w:val="00C50B27"/>
    <w:rsid w:val="00CD095F"/>
    <w:rsid w:val="00DC1BF5"/>
    <w:rsid w:val="00E04B30"/>
    <w:rsid w:val="00E055B5"/>
    <w:rsid w:val="00E16B8D"/>
    <w:rsid w:val="00E709EA"/>
    <w:rsid w:val="00E83040"/>
    <w:rsid w:val="00F46F3A"/>
    <w:rsid w:val="00FA1493"/>
    <w:rsid w:val="00FA57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148F9E"/>
  <w15:chartTrackingRefBased/>
  <w15:docId w15:val="{F74C1CF1-5610-454C-BE5A-9D6F10194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14F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257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zhrncirikova\Desktop\Posudky%20DP_2022\Mali&#353;kov&#225;_V.doc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Mališková_V.doc</Template>
  <TotalTime>106</TotalTime>
  <Pages>1</Pages>
  <Words>326</Words>
  <Characters>2135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Zuzana Hrnčiříková</dc:creator>
  <cp:keywords/>
  <cp:lastModifiedBy>Zuzana Hrnčiříková</cp:lastModifiedBy>
  <cp:revision>12</cp:revision>
  <cp:lastPrinted>2012-04-25T08:21:00Z</cp:lastPrinted>
  <dcterms:created xsi:type="dcterms:W3CDTF">2022-04-25T10:57:00Z</dcterms:created>
  <dcterms:modified xsi:type="dcterms:W3CDTF">2025-04-27T12:35:00Z</dcterms:modified>
</cp:coreProperties>
</file>