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0"/>
        <w:gridCol w:w="3598"/>
        <w:gridCol w:w="357"/>
        <w:gridCol w:w="377"/>
        <w:gridCol w:w="390"/>
        <w:gridCol w:w="390"/>
        <w:gridCol w:w="377"/>
        <w:gridCol w:w="343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837B7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F1E1415" w:rsidR="00164469" w:rsidRDefault="0013631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Natálie </w:t>
            </w:r>
            <w:proofErr w:type="spellStart"/>
            <w:r>
              <w:rPr>
                <w:rFonts w:ascii="Arial" w:hAnsi="Arial" w:cs="Arial"/>
              </w:rPr>
              <w:t>Samiecová</w:t>
            </w:r>
            <w:proofErr w:type="spellEnd"/>
          </w:p>
        </w:tc>
      </w:tr>
      <w:tr w:rsidR="001837B7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048E5643" w:rsidR="00164469" w:rsidRDefault="0013631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Učitelovo hodnocení pohybových činností žáků na 1. stupni ZŠ</w:t>
            </w:r>
          </w:p>
        </w:tc>
      </w:tr>
      <w:tr w:rsidR="001837B7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17DFE12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Marcela Janíková, Ph.D.</w:t>
            </w:r>
          </w:p>
        </w:tc>
      </w:tr>
      <w:tr w:rsidR="001837B7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E4E151D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1. stupeň základní školy </w:t>
            </w:r>
          </w:p>
        </w:tc>
      </w:tr>
      <w:tr w:rsidR="001837B7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92F13D2" w:rsidR="00164469" w:rsidRDefault="0013209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837B7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E6458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33922E2E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3D41A85C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AB1C092" w:rsidR="00164469" w:rsidRDefault="008A39F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AB9DCD9" w:rsidR="00164469" w:rsidRPr="00BB0953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6D01882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556E079E" w:rsidR="00164469" w:rsidRDefault="00592B0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16FF9304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4EF01904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590AA040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103596D4" w:rsidR="00164469" w:rsidRDefault="008A39F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63451DD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577C5B8F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E6458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0FACEB4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52BB053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653DB43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0AF3FBD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6ED199D5" w:rsidR="00164469" w:rsidRDefault="00592B0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360221FE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4738B73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4B016DC0" w:rsidR="00164469" w:rsidRDefault="008A39F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541E816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2513F0B5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4D121165" w:rsidR="00164469" w:rsidRDefault="00592B0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E94D8C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47E94F8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3635157B" w:rsidR="00164469" w:rsidRDefault="000F21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288BD40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94D8C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3B560E3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638A4DCB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2D85E45B" w:rsidR="00164469" w:rsidRDefault="000F21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66F73C7A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94D8C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18FCE9C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171DCE0B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59A9EBAC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6602D2A2" w:rsidR="00164469" w:rsidRDefault="000F21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94D8C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4278CDA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6AA61F84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66C313B4" w:rsidR="00164469" w:rsidRDefault="000F21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E622C1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E6458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1F3999C6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0B02E06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11604AA2" w:rsidR="00164469" w:rsidRDefault="000F21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458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05E2108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3A59117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361BDD3A" w:rsidR="00164469" w:rsidRDefault="000F214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 w:rsidP="001A7D4E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00391AD" w14:textId="341E5DFB" w:rsidR="00E94D8C" w:rsidRDefault="00C73E5B" w:rsidP="008254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kontextu změny kurikula českého školství (viz revidované rámcové vzdělávací programy) </w:t>
            </w:r>
            <w:r w:rsidR="002F48F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je otázka</w:t>
            </w:r>
            <w:r w:rsidR="00592B01">
              <w:rPr>
                <w:rFonts w:ascii="Arial" w:hAnsi="Arial" w:cs="Arial"/>
              </w:rPr>
              <w:t xml:space="preserve"> směřující na hodnocení nejen tělesné výchovy </w:t>
            </w:r>
            <w:r>
              <w:rPr>
                <w:rFonts w:ascii="Arial" w:hAnsi="Arial" w:cs="Arial"/>
              </w:rPr>
              <w:t>aktuální.</w:t>
            </w:r>
          </w:p>
          <w:p w14:paraId="20CCBAF3" w14:textId="0B916C80" w:rsidR="00C73E5B" w:rsidRDefault="00C73E5B" w:rsidP="008254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Diplomová práce má teoreticko-empirický charakter. V Úvodu autorka nastiňuje problematiku hodnocení a rovněž zdůvodňuje </w:t>
            </w:r>
            <w:r w:rsidR="00343BCA">
              <w:rPr>
                <w:rFonts w:ascii="Arial" w:hAnsi="Arial" w:cs="Arial"/>
              </w:rPr>
              <w:t xml:space="preserve">svou volbu </w:t>
            </w:r>
            <w:r>
              <w:rPr>
                <w:rFonts w:ascii="Arial" w:hAnsi="Arial" w:cs="Arial"/>
              </w:rPr>
              <w:t xml:space="preserve">tohoto tématu. Je obvyklé, že je i stručně popsána teoretická část včetně jejího cíle, což chybí. Najdeme tu ale cíl a krátké seznámení s praktickou částí. </w:t>
            </w:r>
            <w:r w:rsidR="008A39F9">
              <w:rPr>
                <w:rFonts w:ascii="Arial" w:hAnsi="Arial" w:cs="Arial"/>
              </w:rPr>
              <w:t xml:space="preserve">Strukturu teoretické práce nepovažuji za zcela vhodnou, zejména první kapitola (Učitel a jeho pedagogická role) odvádí pozornost od tématu. Jestliže se práce soustředí na učitelovo hodnocení, pak není nutné pojednávat o rozdílech mezi pedagogem a učitelem, resp. definovat učitele tělesné výchovy, pojednávat o společenském postavení učitele, nebo o úrazech v TV </w:t>
            </w:r>
            <w:r w:rsidR="00343BCA">
              <w:rPr>
                <w:rFonts w:ascii="Arial" w:hAnsi="Arial" w:cs="Arial"/>
              </w:rPr>
              <w:t>atd. Z pedagogických</w:t>
            </w:r>
            <w:r w:rsidR="008A39F9">
              <w:rPr>
                <w:rFonts w:ascii="Arial" w:hAnsi="Arial" w:cs="Arial"/>
              </w:rPr>
              <w:t> kompetencí bylo možné vybrat a více rozebrat ty, které se vztahují k hodnocení.</w:t>
            </w:r>
            <w:r w:rsidR="00DF4058">
              <w:rPr>
                <w:rFonts w:ascii="Arial" w:hAnsi="Arial" w:cs="Arial"/>
              </w:rPr>
              <w:t xml:space="preserve"> Celkově by bylo dobré postihnout, jaká je role učitele při hodnocení a v jakých činnostech to musí zohledňovat.</w:t>
            </w:r>
            <w:r w:rsidR="008A39F9">
              <w:rPr>
                <w:rFonts w:ascii="Arial" w:hAnsi="Arial" w:cs="Arial"/>
              </w:rPr>
              <w:t xml:space="preserve"> </w:t>
            </w:r>
            <w:r w:rsidR="00F36592">
              <w:rPr>
                <w:rFonts w:ascii="Arial" w:hAnsi="Arial" w:cs="Arial"/>
              </w:rPr>
              <w:t xml:space="preserve">Druhá kapitola obsahuje řadu </w:t>
            </w:r>
            <w:r w:rsidR="00F36592">
              <w:rPr>
                <w:rFonts w:ascii="Arial" w:hAnsi="Arial" w:cs="Arial"/>
              </w:rPr>
              <w:lastRenderedPageBreak/>
              <w:t>relevantních informací k</w:t>
            </w:r>
            <w:r w:rsidR="00DF4058">
              <w:rPr>
                <w:rFonts w:ascii="Arial" w:hAnsi="Arial" w:cs="Arial"/>
              </w:rPr>
              <w:t> </w:t>
            </w:r>
            <w:r w:rsidR="00F36592">
              <w:rPr>
                <w:rFonts w:ascii="Arial" w:hAnsi="Arial" w:cs="Arial"/>
              </w:rPr>
              <w:t>hodnocení</w:t>
            </w:r>
            <w:r w:rsidR="00DF4058">
              <w:rPr>
                <w:rFonts w:ascii="Arial" w:hAnsi="Arial" w:cs="Arial"/>
              </w:rPr>
              <w:t>. S ohledem na obsah třetí kapi</w:t>
            </w:r>
            <w:r w:rsidR="00343BCA">
              <w:rPr>
                <w:rFonts w:ascii="Arial" w:hAnsi="Arial" w:cs="Arial"/>
              </w:rPr>
              <w:t xml:space="preserve">toly bych doporučovala změnit </w:t>
            </w:r>
            <w:r w:rsidR="00DF4058">
              <w:rPr>
                <w:rFonts w:ascii="Arial" w:hAnsi="Arial" w:cs="Arial"/>
              </w:rPr>
              <w:t>její název</w:t>
            </w:r>
            <w:r w:rsidR="00343BCA">
              <w:rPr>
                <w:rFonts w:ascii="Arial" w:hAnsi="Arial" w:cs="Arial"/>
              </w:rPr>
              <w:t xml:space="preserve"> (nebo ji propojit s první kapitolou)</w:t>
            </w:r>
            <w:r w:rsidR="00DF4058">
              <w:rPr>
                <w:rFonts w:ascii="Arial" w:hAnsi="Arial" w:cs="Arial"/>
              </w:rPr>
              <w:t xml:space="preserve">. Ve třetí kapitole, stejně jako v první, najdeme řadu informací, které se vzdalují od tématu diplomové práce, resp. je o nich pojednáno zbytečně do hloubky (např. definice TV, její úkoly, odlišnosti…), pak jsou zde důležité informace pro hodnocení (např. cíle, </w:t>
            </w:r>
            <w:r w:rsidR="00AC031C">
              <w:rPr>
                <w:rFonts w:ascii="Arial" w:hAnsi="Arial" w:cs="Arial"/>
              </w:rPr>
              <w:t xml:space="preserve">zmínka o RVP…), které sice autorka popíše, ale už tyto informace nepropojí s hodnocením. V názvu diplomové práce jsou pohybové činnosti, očekávala jsem, že se jim bude práce věnovat podrobněji včetně jejich souvislostí s hodnocením, příp. klasifikací. </w:t>
            </w:r>
            <w:r w:rsidR="00343BCA">
              <w:rPr>
                <w:rFonts w:ascii="Arial" w:hAnsi="Arial" w:cs="Arial"/>
              </w:rPr>
              <w:t>L</w:t>
            </w:r>
            <w:r w:rsidR="00AC031C">
              <w:rPr>
                <w:rFonts w:ascii="Arial" w:hAnsi="Arial" w:cs="Arial"/>
              </w:rPr>
              <w:t>ze konstatovat, že teoretická část je psána spíše v obecné rovině</w:t>
            </w:r>
            <w:r w:rsidR="00343BCA">
              <w:rPr>
                <w:rFonts w:ascii="Arial" w:hAnsi="Arial" w:cs="Arial"/>
              </w:rPr>
              <w:t xml:space="preserve"> – na povrchu</w:t>
            </w:r>
            <w:r w:rsidR="00AC031C">
              <w:rPr>
                <w:rFonts w:ascii="Arial" w:hAnsi="Arial" w:cs="Arial"/>
              </w:rPr>
              <w:t xml:space="preserve"> a nepodařilo se zcela proniknout do podstaty hodnocení pohybových činností u žáků na 1. stupni ZŠ. </w:t>
            </w:r>
          </w:p>
          <w:p w14:paraId="6CF3C179" w14:textId="0E3F4E2C" w:rsidR="000F2145" w:rsidRDefault="00A705AF" w:rsidP="008254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praktické části je vhodně formulovaný hlavní cíl. Osobně bych z hlediska zaměření práce zvážila první dílčí cíl (zaměřuje se na zpětnou vazbu) a třetí dílčí cíl (co konkrétně máte na mysli slovem přístup a jaký je rozdíl mezi způsobem a přístupem). Třetí dílčí cíl pak neodpovídá třetí dílčí výzkumné otázce. Podobně jako i v teoretické části nacházíme i v praktické části téměř všechny náležitosti, které zde patří (popis výzkumného souboru, sběr dat, výzkumná metoda…). Škoda, že </w:t>
            </w:r>
            <w:r w:rsidR="00343BCA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 xml:space="preserve">omu autorka </w:t>
            </w:r>
            <w:r w:rsidR="00343BCA">
              <w:rPr>
                <w:rFonts w:ascii="Arial" w:hAnsi="Arial" w:cs="Arial"/>
              </w:rPr>
              <w:t xml:space="preserve">nevěnovala více </w:t>
            </w:r>
            <w:proofErr w:type="spellStart"/>
            <w:r w:rsidR="00343BCA">
              <w:rPr>
                <w:rFonts w:ascii="Arial" w:hAnsi="Arial" w:cs="Arial"/>
              </w:rPr>
              <w:t>pozoronosti</w:t>
            </w:r>
            <w:proofErr w:type="spellEnd"/>
            <w:r>
              <w:rPr>
                <w:rFonts w:ascii="Arial" w:hAnsi="Arial" w:cs="Arial"/>
              </w:rPr>
              <w:t>. Uvedu pouze příklad: autorka zvolila metodu rozhovoru, ale scénář rozhovoru přikládá pouze formou otázek</w:t>
            </w:r>
            <w:r w:rsidR="00343BCA">
              <w:rPr>
                <w:rFonts w:ascii="Arial" w:hAnsi="Arial" w:cs="Arial"/>
              </w:rPr>
              <w:t xml:space="preserve"> v textu</w:t>
            </w:r>
            <w:r>
              <w:rPr>
                <w:rFonts w:ascii="Arial" w:hAnsi="Arial" w:cs="Arial"/>
              </w:rPr>
              <w:t>. Scénář měl být v příloze a měl mít náležitosti, které uvádí literatura (název, úvodní informace, cíl výzkumu,… způsob nakládání s daty…).</w:t>
            </w:r>
            <w:r w:rsidR="007D50A1">
              <w:rPr>
                <w:rFonts w:ascii="Arial" w:hAnsi="Arial" w:cs="Arial"/>
              </w:rPr>
              <w:t xml:space="preserve"> Oceňuji, že byla data zpracována v </w:t>
            </w:r>
            <w:proofErr w:type="spellStart"/>
            <w:proofErr w:type="gramStart"/>
            <w:r w:rsidR="007D50A1">
              <w:rPr>
                <w:rFonts w:ascii="Arial" w:hAnsi="Arial" w:cs="Arial"/>
              </w:rPr>
              <w:t>atlas</w:t>
            </w:r>
            <w:proofErr w:type="gramEnd"/>
            <w:r w:rsidR="007D50A1">
              <w:rPr>
                <w:rFonts w:ascii="Arial" w:hAnsi="Arial" w:cs="Arial"/>
              </w:rPr>
              <w:t>.</w:t>
            </w:r>
            <w:proofErr w:type="gramStart"/>
            <w:r w:rsidR="007D50A1">
              <w:rPr>
                <w:rFonts w:ascii="Arial" w:hAnsi="Arial" w:cs="Arial"/>
              </w:rPr>
              <w:t>ti</w:t>
            </w:r>
            <w:proofErr w:type="spellEnd"/>
            <w:proofErr w:type="gramEnd"/>
            <w:r w:rsidR="007D50A1">
              <w:rPr>
                <w:rFonts w:ascii="Arial" w:hAnsi="Arial" w:cs="Arial"/>
              </w:rPr>
              <w:t xml:space="preserve"> – škoda, že není v diplomové práci ukázka. </w:t>
            </w:r>
            <w:r w:rsidR="00FD5ADF">
              <w:rPr>
                <w:rFonts w:ascii="Arial" w:hAnsi="Arial" w:cs="Arial"/>
              </w:rPr>
              <w:t>Analýza a výsledky jsou prezentovány standardní formou</w:t>
            </w:r>
            <w:r w:rsidR="00343BCA">
              <w:rPr>
                <w:rFonts w:ascii="Arial" w:hAnsi="Arial" w:cs="Arial"/>
              </w:rPr>
              <w:t>, ocenila bych více zakomponovat přímé citace do textu</w:t>
            </w:r>
            <w:r w:rsidR="00FD5ADF">
              <w:rPr>
                <w:rFonts w:ascii="Arial" w:hAnsi="Arial" w:cs="Arial"/>
              </w:rPr>
              <w:t>.</w:t>
            </w:r>
            <w:r w:rsidR="001731D8">
              <w:rPr>
                <w:rFonts w:ascii="Arial" w:hAnsi="Arial" w:cs="Arial"/>
              </w:rPr>
              <w:t xml:space="preserve"> Odpovědi na výzkumné otázky bývají součástí diskuze. </w:t>
            </w:r>
          </w:p>
          <w:p w14:paraId="1D0142A2" w14:textId="7FE41B2E" w:rsidR="00AC031C" w:rsidRDefault="00FD5ADF" w:rsidP="008254C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A705AF">
              <w:rPr>
                <w:rFonts w:ascii="Arial" w:hAnsi="Arial" w:cs="Arial"/>
              </w:rPr>
              <w:t xml:space="preserve">  </w:t>
            </w:r>
          </w:p>
          <w:p w14:paraId="4E7A296C" w14:textId="6267AA23" w:rsidR="00E64589" w:rsidRDefault="008A39F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 hlediska formální stránky není diplomová práce naformátována do bloku, jak je zvykem. Pravopisně a stylisticky je práce psána na dobré úrovni, samozřejmě se v textu objevují překlepy a občas i gramatická chyba, což je v takto </w:t>
            </w:r>
            <w:r w:rsidR="00343BCA">
              <w:rPr>
                <w:rFonts w:ascii="Arial" w:hAnsi="Arial" w:cs="Arial"/>
              </w:rPr>
              <w:t>dlouhém textu víceméně běžné</w:t>
            </w:r>
            <w:r>
              <w:rPr>
                <w:rFonts w:ascii="Arial" w:hAnsi="Arial" w:cs="Arial"/>
              </w:rPr>
              <w:t xml:space="preserve">. </w:t>
            </w:r>
          </w:p>
          <w:p w14:paraId="125F6FE3" w14:textId="77777777" w:rsidR="000F2145" w:rsidRDefault="000F2145" w:rsidP="000C68B8">
            <w:pPr>
              <w:spacing w:after="0" w:line="240" w:lineRule="auto"/>
              <w:rPr>
                <w:rFonts w:ascii="Arial" w:hAnsi="Arial" w:cs="Arial"/>
              </w:rPr>
            </w:pPr>
          </w:p>
          <w:p w14:paraId="238601FE" w14:textId="0275F29F" w:rsidR="00E76548" w:rsidRDefault="00D91142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4849F7">
              <w:rPr>
                <w:rFonts w:ascii="Arial" w:hAnsi="Arial" w:cs="Arial"/>
              </w:rPr>
              <w:t xml:space="preserve"> práci 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  <w:r w:rsidR="00974088">
              <w:rPr>
                <w:rFonts w:ascii="Arial" w:hAnsi="Arial" w:cs="Arial"/>
              </w:rPr>
              <w:t>Po úspěšné obhajobě n</w:t>
            </w:r>
            <w:r w:rsidR="00BE642C">
              <w:rPr>
                <w:rFonts w:ascii="Arial" w:hAnsi="Arial" w:cs="Arial"/>
              </w:rPr>
              <w:t>avrhuji hodnocení „</w:t>
            </w:r>
            <w:r w:rsidR="00343BCA">
              <w:rPr>
                <w:rFonts w:ascii="Arial" w:hAnsi="Arial" w:cs="Arial"/>
              </w:rPr>
              <w:t>D</w:t>
            </w:r>
            <w:r w:rsidR="00BE642C">
              <w:rPr>
                <w:rFonts w:ascii="Arial" w:hAnsi="Arial" w:cs="Arial"/>
              </w:rPr>
              <w:t xml:space="preserve">“. </w:t>
            </w: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707F69AA" w14:textId="77777777" w:rsidR="00AA01C2" w:rsidRDefault="00F36592" w:rsidP="00F36592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Definujte formativní hodnocení a zpětnou vazbu. Jaký je mezi nimi hlavní rozdíl, když je učitel používá ve výuce? </w:t>
            </w:r>
          </w:p>
          <w:p w14:paraId="0A0BC902" w14:textId="77777777" w:rsidR="00AC031C" w:rsidRDefault="00AC031C" w:rsidP="00A705AF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 základě čeho učitelé klasifikují žáky v tělesné výchově na 1. stupni ZŠ?</w:t>
            </w:r>
          </w:p>
          <w:p w14:paraId="7F3A2E57" w14:textId="77777777" w:rsidR="00A705AF" w:rsidRDefault="00A705AF" w:rsidP="00A705AF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Realizovala jste pilotáž výzkumného nástroje? </w:t>
            </w:r>
          </w:p>
          <w:p w14:paraId="62E17C1E" w14:textId="77777777" w:rsidR="007D50A1" w:rsidRDefault="007D50A1" w:rsidP="00A705AF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Jakým způsobem jste dospěla k názvům kategorií a subkategorií?</w:t>
            </w:r>
          </w:p>
          <w:p w14:paraId="0F3CABC7" w14:textId="639840E8" w:rsidR="001731D8" w:rsidRPr="00A705AF" w:rsidRDefault="001731D8" w:rsidP="00A705AF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Jako kritérium pro výběr participantů jste zvolila různou délku praxe učitelů. Jak se toto kritérium promítlo do Vašich výsledků?</w:t>
            </w:r>
            <w:bookmarkStart w:id="0" w:name="_GoBack"/>
            <w:bookmarkEnd w:id="0"/>
          </w:p>
        </w:tc>
      </w:tr>
      <w:tr w:rsidR="00E6458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1F55C4C2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04B68B7F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01E966C0" w:rsidR="00164469" w:rsidRDefault="00343BCA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837B7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273187D9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343BCA">
              <w:rPr>
                <w:rFonts w:ascii="Arial" w:hAnsi="Arial" w:cs="Arial"/>
              </w:rPr>
              <w:t>6</w:t>
            </w:r>
            <w:r w:rsidR="00AE4558">
              <w:rPr>
                <w:rFonts w:ascii="Arial" w:hAnsi="Arial" w:cs="Arial"/>
              </w:rPr>
              <w:t xml:space="preserve">. 5. 2025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4C7A6B" w14:textId="77777777" w:rsidR="00B131BC" w:rsidRDefault="00B131BC" w:rsidP="00164469">
      <w:pPr>
        <w:spacing w:after="0" w:line="240" w:lineRule="auto"/>
      </w:pPr>
      <w:r>
        <w:separator/>
      </w:r>
    </w:p>
  </w:endnote>
  <w:endnote w:type="continuationSeparator" w:id="0">
    <w:p w14:paraId="7EDF0747" w14:textId="77777777" w:rsidR="00B131BC" w:rsidRDefault="00B131BC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8EA70" w14:textId="77777777" w:rsidR="00B131BC" w:rsidRDefault="00B131BC" w:rsidP="00164469">
      <w:pPr>
        <w:spacing w:after="0" w:line="240" w:lineRule="auto"/>
      </w:pPr>
      <w:r>
        <w:separator/>
      </w:r>
    </w:p>
  </w:footnote>
  <w:footnote w:type="continuationSeparator" w:id="0">
    <w:p w14:paraId="04F26ACE" w14:textId="77777777" w:rsidR="00B131BC" w:rsidRDefault="00B131BC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35D67"/>
    <w:multiLevelType w:val="hybridMultilevel"/>
    <w:tmpl w:val="B07053B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256AA"/>
    <w:rsid w:val="000475F3"/>
    <w:rsid w:val="00093154"/>
    <w:rsid w:val="000C68B8"/>
    <w:rsid w:val="000C6AE5"/>
    <w:rsid w:val="000D156A"/>
    <w:rsid w:val="000F2145"/>
    <w:rsid w:val="001221F9"/>
    <w:rsid w:val="00132092"/>
    <w:rsid w:val="0013383F"/>
    <w:rsid w:val="0013631A"/>
    <w:rsid w:val="00164469"/>
    <w:rsid w:val="00165E2B"/>
    <w:rsid w:val="001731D8"/>
    <w:rsid w:val="001751B1"/>
    <w:rsid w:val="001815FE"/>
    <w:rsid w:val="001837B7"/>
    <w:rsid w:val="001A7D4E"/>
    <w:rsid w:val="001C55AF"/>
    <w:rsid w:val="00207FC4"/>
    <w:rsid w:val="002337E9"/>
    <w:rsid w:val="00264589"/>
    <w:rsid w:val="00293B14"/>
    <w:rsid w:val="002D7B18"/>
    <w:rsid w:val="002F48F2"/>
    <w:rsid w:val="00312E08"/>
    <w:rsid w:val="00321DC7"/>
    <w:rsid w:val="00343BCA"/>
    <w:rsid w:val="00355EC0"/>
    <w:rsid w:val="0039788D"/>
    <w:rsid w:val="003D6BD2"/>
    <w:rsid w:val="003E1A54"/>
    <w:rsid w:val="0043229E"/>
    <w:rsid w:val="00460D8C"/>
    <w:rsid w:val="004849F7"/>
    <w:rsid w:val="004957D7"/>
    <w:rsid w:val="004958BF"/>
    <w:rsid w:val="004A5290"/>
    <w:rsid w:val="004D1C11"/>
    <w:rsid w:val="00532D41"/>
    <w:rsid w:val="00572A8F"/>
    <w:rsid w:val="00580A65"/>
    <w:rsid w:val="00592B01"/>
    <w:rsid w:val="00592C17"/>
    <w:rsid w:val="005B0DD1"/>
    <w:rsid w:val="005D2CFE"/>
    <w:rsid w:val="00636696"/>
    <w:rsid w:val="00660E55"/>
    <w:rsid w:val="006659CF"/>
    <w:rsid w:val="00675D65"/>
    <w:rsid w:val="006E49CB"/>
    <w:rsid w:val="00712EFB"/>
    <w:rsid w:val="00723C0C"/>
    <w:rsid w:val="007371C0"/>
    <w:rsid w:val="007B3852"/>
    <w:rsid w:val="007D50A1"/>
    <w:rsid w:val="007F79B9"/>
    <w:rsid w:val="0082104B"/>
    <w:rsid w:val="008220FD"/>
    <w:rsid w:val="008254C3"/>
    <w:rsid w:val="00832719"/>
    <w:rsid w:val="0085298D"/>
    <w:rsid w:val="00855857"/>
    <w:rsid w:val="008750E9"/>
    <w:rsid w:val="00875DAF"/>
    <w:rsid w:val="0088121A"/>
    <w:rsid w:val="00891BB8"/>
    <w:rsid w:val="008A39F9"/>
    <w:rsid w:val="00911F4D"/>
    <w:rsid w:val="00957169"/>
    <w:rsid w:val="00974088"/>
    <w:rsid w:val="0097435A"/>
    <w:rsid w:val="009B511E"/>
    <w:rsid w:val="009C4E02"/>
    <w:rsid w:val="009F1B98"/>
    <w:rsid w:val="00A24FF9"/>
    <w:rsid w:val="00A45138"/>
    <w:rsid w:val="00A50E83"/>
    <w:rsid w:val="00A705AF"/>
    <w:rsid w:val="00A736F2"/>
    <w:rsid w:val="00A8527D"/>
    <w:rsid w:val="00A96683"/>
    <w:rsid w:val="00AA01C2"/>
    <w:rsid w:val="00AC031C"/>
    <w:rsid w:val="00AC5B34"/>
    <w:rsid w:val="00AE4558"/>
    <w:rsid w:val="00AF4838"/>
    <w:rsid w:val="00B03020"/>
    <w:rsid w:val="00B131BC"/>
    <w:rsid w:val="00B31AD8"/>
    <w:rsid w:val="00B321B7"/>
    <w:rsid w:val="00B360A7"/>
    <w:rsid w:val="00B44910"/>
    <w:rsid w:val="00B71243"/>
    <w:rsid w:val="00BB0953"/>
    <w:rsid w:val="00BB14B6"/>
    <w:rsid w:val="00BC2DFE"/>
    <w:rsid w:val="00BE642C"/>
    <w:rsid w:val="00C13483"/>
    <w:rsid w:val="00C40EFC"/>
    <w:rsid w:val="00C57CE8"/>
    <w:rsid w:val="00C73E5B"/>
    <w:rsid w:val="00C849D1"/>
    <w:rsid w:val="00CA332E"/>
    <w:rsid w:val="00CC035D"/>
    <w:rsid w:val="00CC369B"/>
    <w:rsid w:val="00CF4F8F"/>
    <w:rsid w:val="00D405A4"/>
    <w:rsid w:val="00D71F8A"/>
    <w:rsid w:val="00D91142"/>
    <w:rsid w:val="00DA08F2"/>
    <w:rsid w:val="00DB07CE"/>
    <w:rsid w:val="00DB3EA3"/>
    <w:rsid w:val="00DF4058"/>
    <w:rsid w:val="00E47364"/>
    <w:rsid w:val="00E64589"/>
    <w:rsid w:val="00E76548"/>
    <w:rsid w:val="00E94D8C"/>
    <w:rsid w:val="00EA3515"/>
    <w:rsid w:val="00EC02F0"/>
    <w:rsid w:val="00EF1B9D"/>
    <w:rsid w:val="00F00809"/>
    <w:rsid w:val="00F2225C"/>
    <w:rsid w:val="00F36592"/>
    <w:rsid w:val="00FD5ADF"/>
    <w:rsid w:val="00FD6FAA"/>
    <w:rsid w:val="00FE3137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03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756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Marcela Janíková</cp:lastModifiedBy>
  <cp:revision>8</cp:revision>
  <cp:lastPrinted>2018-04-21T18:26:00Z</cp:lastPrinted>
  <dcterms:created xsi:type="dcterms:W3CDTF">2025-05-05T12:04:00Z</dcterms:created>
  <dcterms:modified xsi:type="dcterms:W3CDTF">2025-05-06T12:20:00Z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