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407"/>
        <w:gridCol w:w="3511"/>
        <w:gridCol w:w="381"/>
        <w:gridCol w:w="377"/>
        <w:gridCol w:w="390"/>
        <w:gridCol w:w="381"/>
        <w:gridCol w:w="369"/>
        <w:gridCol w:w="356"/>
      </w:tblGrid>
      <w:tr w:rsidR="004C582C" w14:paraId="02E7835F" w14:textId="77777777" w:rsidTr="009F1D6A">
        <w:trPr>
          <w:trHeight w:val="264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009F1D6A">
        <w:trPr>
          <w:trHeight w:val="276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7B674F11" w:rsidR="004C582C" w:rsidRDefault="005057E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Klára </w:t>
            </w:r>
            <w:proofErr w:type="spellStart"/>
            <w:r>
              <w:rPr>
                <w:rFonts w:ascii="Arial" w:hAnsi="Arial" w:cs="Arial"/>
              </w:rPr>
              <w:t>Šánková</w:t>
            </w:r>
            <w:proofErr w:type="spellEnd"/>
            <w:r w:rsidR="00183429">
              <w:rPr>
                <w:rFonts w:ascii="Arial" w:hAnsi="Arial" w:cs="Arial"/>
              </w:rPr>
              <w:t xml:space="preserve"> </w:t>
            </w:r>
          </w:p>
        </w:tc>
      </w:tr>
      <w:tr w:rsidR="004C582C" w14:paraId="109012F8" w14:textId="77777777" w:rsidTr="009F1D6A">
        <w:trPr>
          <w:trHeight w:val="552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3A369F7F" w:rsidR="004C582C" w:rsidRDefault="005057E1" w:rsidP="0012659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Koncept bezpečného prostředí z hlediska žáků a učitelů na 1. stupni základní školy </w:t>
            </w:r>
          </w:p>
        </w:tc>
      </w:tr>
      <w:tr w:rsidR="004C582C" w14:paraId="4999E56D" w14:textId="77777777" w:rsidTr="009F1D6A">
        <w:trPr>
          <w:trHeight w:val="552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10383ECB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doc. PhDr. Marcela Janíková, Ph.D.</w:t>
            </w:r>
          </w:p>
        </w:tc>
      </w:tr>
      <w:tr w:rsidR="004C582C" w14:paraId="60118D15" w14:textId="77777777" w:rsidTr="009F1D6A">
        <w:trPr>
          <w:trHeight w:val="276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7D925F78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Učitelství pro 1. stupeň základní školy </w:t>
            </w:r>
          </w:p>
        </w:tc>
      </w:tr>
      <w:tr w:rsidR="004C582C" w14:paraId="52D00933" w14:textId="77777777" w:rsidTr="009F1D6A">
        <w:trPr>
          <w:trHeight w:val="276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2AAE0783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009F1D6A">
        <w:trPr>
          <w:trHeight w:val="264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009F1D6A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365713B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009F1D6A">
        <w:trPr>
          <w:trHeight w:val="552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1D03BAED" w:rsidR="004C582C" w:rsidRDefault="00ED2E8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5DB725C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116BB846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009F1D6A">
        <w:trPr>
          <w:trHeight w:val="828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42D9AFDE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009F1D6A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009F1D6A">
        <w:trPr>
          <w:trHeight w:val="264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29EE414A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58BC521" w:rsidR="004C582C" w:rsidRDefault="00530DD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380BBF6" w:rsidR="004C582C" w:rsidRDefault="00D9489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1EA377A8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009F1D6A">
        <w:trPr>
          <w:trHeight w:val="552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1D03A888" w:rsidR="004C582C" w:rsidRDefault="0051562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4D359E38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009F1D6A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321B5FDF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009F1D6A">
        <w:trPr>
          <w:trHeight w:val="1104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05097D36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44196D1B" w:rsidR="004C582C" w:rsidRDefault="00F60B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009F1D6A">
        <w:trPr>
          <w:trHeight w:val="540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4F162012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344B7D63" w:rsidR="004C582C" w:rsidRDefault="00ED2E8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B0A58C1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009F1D6A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E584DD8" w:rsidR="004C582C" w:rsidRDefault="00ED2E8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0A453B61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15896423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6C105007" w:rsidR="004C582C" w:rsidRDefault="0051562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073AEEC0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009F1D6A">
        <w:trPr>
          <w:trHeight w:val="3302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364CE337" w:rsidR="004C582C" w:rsidRPr="00355FFE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33EC2670" w14:textId="799FB606" w:rsidR="00515628" w:rsidRDefault="002461EC" w:rsidP="006C657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Bezpečné prostředí je jedním z důležitých předpokladů pro realizaci efektivního výchovně-vzdělávacího procesu. Učitel musí při výuce zohledňovat nejen fyzické bezpečí, ale také psychické a sociální, což není jednoduché. Z tohoto pohledu lze téma vnímat jako vysoce aktuální. </w:t>
            </w:r>
          </w:p>
          <w:p w14:paraId="7F16EA61" w14:textId="36D82B7E" w:rsidR="002461EC" w:rsidRDefault="002461EC" w:rsidP="006C657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je založena na syntéze teoretických informací a realizaci výzkumného šetření. Úvod obsahuje všechny požadované náležitosti včetně motivace autorky k volbě tématu. Ocenila bych explicitnější vyjádření cíle teoretické části. </w:t>
            </w:r>
            <w:r w:rsidR="00530DD9">
              <w:rPr>
                <w:rFonts w:ascii="Arial" w:hAnsi="Arial" w:cs="Arial"/>
              </w:rPr>
              <w:t>Při zpracování teoreti</w:t>
            </w:r>
            <w:r w:rsidR="00ED2E8B">
              <w:rPr>
                <w:rFonts w:ascii="Arial" w:hAnsi="Arial" w:cs="Arial"/>
              </w:rPr>
              <w:t>cké části měla autorka z</w:t>
            </w:r>
            <w:r w:rsidR="00530DD9">
              <w:rPr>
                <w:rFonts w:ascii="Arial" w:hAnsi="Arial" w:cs="Arial"/>
              </w:rPr>
              <w:t xml:space="preserve">tížený úkol v tom, že neexistuje dostatek česky psané literatury k této problematice (jen formou strategických dokumentů apod.). Z mého pohledu se jí podařilo vytvořit logickou strukturu teoretické části. Promítla do ní charakteristiku bezpečného prostředí ve škole (kap. 1) opřenou o strategické vzdělávací dokumenty a českou legislativu. Pro praxi je cenné uvedení </w:t>
            </w:r>
            <w:r w:rsidR="00530DD9">
              <w:rPr>
                <w:rFonts w:ascii="Arial" w:hAnsi="Arial" w:cs="Arial"/>
              </w:rPr>
              <w:lastRenderedPageBreak/>
              <w:t>mezinárodních přístupů k tvorbě bezpečného prostředí ve školách. Dále se zaměřila na vymezení konkrétních aspektů bezpečného prostředí (kap. 2)</w:t>
            </w:r>
            <w:r w:rsidR="00ED2E8B">
              <w:rPr>
                <w:rFonts w:ascii="Arial" w:hAnsi="Arial" w:cs="Arial"/>
              </w:rPr>
              <w:t xml:space="preserve"> a na roli učitele při vytváření bezpečného prostředí (kap. 3), čímž si vytvořila základ pro vlastní výzkumné šetření. Výzkumné cíle i na ně navazující otázky jsou vhodně formulované a splnitelné při navrženém výzkumné</w:t>
            </w:r>
            <w:r w:rsidR="00C61130">
              <w:rPr>
                <w:rFonts w:ascii="Arial" w:hAnsi="Arial" w:cs="Arial"/>
              </w:rPr>
              <w:t>m</w:t>
            </w:r>
            <w:r w:rsidR="00ED2E8B">
              <w:rPr>
                <w:rFonts w:ascii="Arial" w:hAnsi="Arial" w:cs="Arial"/>
              </w:rPr>
              <w:t xml:space="preserve"> designu. </w:t>
            </w:r>
            <w:r w:rsidR="00C61130">
              <w:rPr>
                <w:rFonts w:ascii="Arial" w:hAnsi="Arial" w:cs="Arial"/>
              </w:rPr>
              <w:t>Výzkumný soubor je co do počtu adekvátní. Preciznější podobu mohl mít samotný výzkumný nástroj vlastní konstrukce autorky</w:t>
            </w:r>
            <w:r w:rsidR="00134D40">
              <w:rPr>
                <w:rFonts w:ascii="Arial" w:hAnsi="Arial" w:cs="Arial"/>
              </w:rPr>
              <w:t xml:space="preserve"> (zejména formulace některých otázek)</w:t>
            </w:r>
            <w:r w:rsidR="00C61130">
              <w:rPr>
                <w:rFonts w:ascii="Arial" w:hAnsi="Arial" w:cs="Arial"/>
              </w:rPr>
              <w:t xml:space="preserve">. </w:t>
            </w:r>
            <w:r w:rsidR="00134D40">
              <w:rPr>
                <w:rFonts w:ascii="Arial" w:hAnsi="Arial" w:cs="Arial"/>
              </w:rPr>
              <w:t>To pak také částečně ovlivňuje bohatost získaných dat. Výsledky dat jsou prezentovány standardním způsobem jako grafy doplněné slovním komentářem. Diskuze je zdařilá</w:t>
            </w:r>
            <w:r w:rsidR="002B6477">
              <w:rPr>
                <w:rFonts w:ascii="Arial" w:hAnsi="Arial" w:cs="Arial"/>
              </w:rPr>
              <w:t xml:space="preserve"> a přináší poznatky, které lze využít v praxi. </w:t>
            </w:r>
          </w:p>
          <w:p w14:paraId="47A6F19F" w14:textId="77777777" w:rsidR="00FC49CA" w:rsidRDefault="00FC49CA" w:rsidP="006C657F">
            <w:pPr>
              <w:spacing w:after="0" w:line="240" w:lineRule="auto"/>
              <w:rPr>
                <w:rFonts w:ascii="Arial" w:hAnsi="Arial" w:cs="Arial"/>
              </w:rPr>
            </w:pPr>
          </w:p>
          <w:p w14:paraId="71769D89" w14:textId="65FCC670" w:rsidR="00FC49CA" w:rsidRDefault="00FC49CA" w:rsidP="006C657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práci se </w:t>
            </w:r>
            <w:r w:rsidR="00BA6794">
              <w:rPr>
                <w:rFonts w:ascii="Arial" w:hAnsi="Arial" w:cs="Arial"/>
              </w:rPr>
              <w:t>zřídka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 objevují překlepy a gramatické chyby.</w:t>
            </w:r>
            <w:r w:rsidR="00B9342B">
              <w:rPr>
                <w:rFonts w:ascii="Arial" w:hAnsi="Arial" w:cs="Arial"/>
              </w:rPr>
              <w:t xml:space="preserve"> Stylistická část </w:t>
            </w:r>
            <w:r w:rsidR="00700826">
              <w:rPr>
                <w:rFonts w:ascii="Arial" w:hAnsi="Arial" w:cs="Arial"/>
              </w:rPr>
              <w:t xml:space="preserve">je na úrovni, která se očekává od diplomové práce. </w:t>
            </w:r>
            <w:r w:rsidR="00ED2E8B">
              <w:rPr>
                <w:rFonts w:ascii="Arial" w:hAnsi="Arial" w:cs="Arial"/>
              </w:rPr>
              <w:t>Na některých místech v teoretické části užívá autorka vlastní věty, které přirozeně propojují na sebe navazu</w:t>
            </w:r>
            <w:r w:rsidR="00ED2E8B">
              <w:rPr>
                <w:rFonts w:ascii="Arial" w:hAnsi="Arial" w:cs="Arial"/>
              </w:rPr>
              <w:t xml:space="preserve">jící odstavce, příp. kapitoly. </w:t>
            </w:r>
            <w:r w:rsidR="00700826">
              <w:rPr>
                <w:rFonts w:ascii="Arial" w:hAnsi="Arial" w:cs="Arial"/>
              </w:rPr>
              <w:t>Citace jsou v souladu s požadovanou citační normou.</w:t>
            </w:r>
          </w:p>
          <w:p w14:paraId="3F06D1BD" w14:textId="7F29432C" w:rsidR="006C7757" w:rsidRDefault="006C7757" w:rsidP="00FE7405">
            <w:pPr>
              <w:spacing w:after="0" w:line="240" w:lineRule="auto"/>
              <w:rPr>
                <w:rFonts w:ascii="Arial" w:hAnsi="Arial" w:cs="Arial"/>
              </w:rPr>
            </w:pPr>
          </w:p>
          <w:p w14:paraId="6D02EBE3" w14:textId="0324C07C" w:rsidR="00470A4C" w:rsidRDefault="00470A4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Začátek spolupráce znamenal pro diplomantku dlouhou cestu k nalezení si vlastního rámce problematiky bezpečného prostředí i k vytvoření výzkumného nástroje. Klára chodila pravidelně na konzultace a bylo vidět, že o obsahu diplomové práce skutečně přemýšlí. Přes mé obavy kvůli prodlevám v nastaveném časovém plánu musím ale nakonec konstatovat, že mě mile překvapila, jaký kus diplomové práce dokázala </w:t>
            </w:r>
            <w:r>
              <w:rPr>
                <w:rFonts w:ascii="Arial" w:hAnsi="Arial" w:cs="Arial"/>
              </w:rPr>
              <w:t>relativně brzy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zpracovat</w:t>
            </w:r>
            <w:r>
              <w:rPr>
                <w:rFonts w:ascii="Arial" w:hAnsi="Arial" w:cs="Arial"/>
              </w:rPr>
              <w:t xml:space="preserve"> a hlavně na velmi dobré úrovni. </w:t>
            </w:r>
          </w:p>
          <w:p w14:paraId="58AB6B10" w14:textId="77777777" w:rsidR="00470A4C" w:rsidRDefault="00470A4C" w:rsidP="00FE7405">
            <w:pPr>
              <w:spacing w:after="0" w:line="240" w:lineRule="auto"/>
              <w:rPr>
                <w:rFonts w:ascii="Arial" w:hAnsi="Arial" w:cs="Arial"/>
              </w:rPr>
            </w:pPr>
          </w:p>
          <w:p w14:paraId="1C948F56" w14:textId="28AFEEB1" w:rsidR="003027C3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</w:t>
            </w:r>
            <w:r w:rsidR="00183429">
              <w:rPr>
                <w:rFonts w:ascii="Arial" w:hAnsi="Arial" w:cs="Arial"/>
              </w:rPr>
              <w:t xml:space="preserve">cím práce s výsledkem: práce </w:t>
            </w:r>
            <w:r w:rsidRPr="00355FFE">
              <w:rPr>
                <w:rFonts w:ascii="Arial" w:hAnsi="Arial" w:cs="Arial"/>
              </w:rPr>
              <w:t>není plagiát.</w:t>
            </w:r>
          </w:p>
          <w:p w14:paraId="31DAE8D2" w14:textId="77777777" w:rsidR="00460935" w:rsidRDefault="00460935" w:rsidP="00FE7405">
            <w:pPr>
              <w:spacing w:after="0" w:line="240" w:lineRule="auto"/>
              <w:rPr>
                <w:rFonts w:ascii="Arial" w:hAnsi="Arial" w:cs="Arial"/>
              </w:rPr>
            </w:pPr>
          </w:p>
          <w:p w14:paraId="3923142D" w14:textId="77777777" w:rsidR="00754DD8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183429">
              <w:rPr>
                <w:rFonts w:ascii="Arial" w:hAnsi="Arial" w:cs="Arial"/>
              </w:rPr>
              <w:t xml:space="preserve"> práci doporučuji</w:t>
            </w:r>
            <w:r w:rsidRPr="00355FFE">
              <w:rPr>
                <w:rFonts w:ascii="Arial" w:hAnsi="Arial" w:cs="Arial"/>
              </w:rPr>
              <w:t xml:space="preserve"> k obhajobě.</w:t>
            </w:r>
            <w:r w:rsidR="007F1405">
              <w:rPr>
                <w:rFonts w:ascii="Arial" w:hAnsi="Arial" w:cs="Arial"/>
              </w:rPr>
              <w:t xml:space="preserve"> Navrhuji hodnocení „</w:t>
            </w:r>
            <w:r w:rsidR="005D2582">
              <w:rPr>
                <w:rFonts w:ascii="Arial" w:hAnsi="Arial" w:cs="Arial"/>
              </w:rPr>
              <w:t>A</w:t>
            </w:r>
            <w:r w:rsidR="003027C3">
              <w:rPr>
                <w:rFonts w:ascii="Arial" w:hAnsi="Arial" w:cs="Arial"/>
              </w:rPr>
              <w:t xml:space="preserve">“. </w:t>
            </w:r>
          </w:p>
          <w:p w14:paraId="3EE3253F" w14:textId="51801143" w:rsidR="00377E1C" w:rsidRDefault="00377E1C" w:rsidP="00FE740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5D5654E" w14:textId="77777777" w:rsidTr="000C02E6">
        <w:trPr>
          <w:trHeight w:val="144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59913159" w14:textId="27394205" w:rsidR="005322AE" w:rsidRDefault="00E43CDB" w:rsidP="0012659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75090E">
              <w:rPr>
                <w:rFonts w:ascii="Arial" w:hAnsi="Arial" w:cs="Arial"/>
                <w:b/>
              </w:rPr>
              <w:t xml:space="preserve"> </w:t>
            </w:r>
            <w:r w:rsidR="00C61130">
              <w:rPr>
                <w:rFonts w:ascii="Arial" w:hAnsi="Arial" w:cs="Arial"/>
              </w:rPr>
              <w:t>Jaký je rozdíl mezi klimatem třídy a bezpečným prostředím? Co naopak mají společného?</w:t>
            </w:r>
          </w:p>
          <w:p w14:paraId="65F9C3DC" w14:textId="4A3361E8" w:rsidR="002B6477" w:rsidRDefault="00E43CDB" w:rsidP="006C657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75090E">
              <w:rPr>
                <w:rFonts w:ascii="Arial" w:hAnsi="Arial" w:cs="Arial"/>
                <w:b/>
              </w:rPr>
              <w:t xml:space="preserve"> </w:t>
            </w:r>
            <w:r w:rsidR="002B6477">
              <w:rPr>
                <w:rFonts w:ascii="Arial" w:hAnsi="Arial" w:cs="Arial"/>
              </w:rPr>
              <w:t xml:space="preserve">Co považujete za největší limit Vašeho výzkumu a jak byste mu předcházela, kdybyste měla možnost výzkum opakovat? </w:t>
            </w:r>
          </w:p>
        </w:tc>
      </w:tr>
      <w:tr w:rsidR="004C582C" w14:paraId="3D60B71B" w14:textId="77777777" w:rsidTr="009F1D6A">
        <w:trPr>
          <w:trHeight w:val="264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626305CD" w:rsidR="004C582C" w:rsidRDefault="004658E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1258A08B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ED2E8B">
              <w:rPr>
                <w:rFonts w:ascii="Arial" w:hAnsi="Arial" w:cs="Arial"/>
              </w:rPr>
              <w:t>9</w:t>
            </w:r>
            <w:r w:rsidR="004658EE">
              <w:rPr>
                <w:rFonts w:ascii="Arial" w:hAnsi="Arial" w:cs="Arial"/>
              </w:rPr>
              <w:t>. 5. 2025</w:t>
            </w:r>
          </w:p>
        </w:tc>
        <w:tc>
          <w:tcPr>
            <w:tcW w:w="1226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445152" w14:textId="77777777" w:rsidR="00BC75F4" w:rsidRDefault="00BC75F4" w:rsidP="004C582C">
      <w:pPr>
        <w:spacing w:after="0" w:line="240" w:lineRule="auto"/>
      </w:pPr>
      <w:r>
        <w:separator/>
      </w:r>
    </w:p>
  </w:endnote>
  <w:endnote w:type="continuationSeparator" w:id="0">
    <w:p w14:paraId="10259F73" w14:textId="77777777" w:rsidR="00BC75F4" w:rsidRDefault="00BC75F4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E0342A" w14:textId="77777777" w:rsidR="00BC75F4" w:rsidRDefault="00BC75F4" w:rsidP="004C582C">
      <w:pPr>
        <w:spacing w:after="0" w:line="240" w:lineRule="auto"/>
      </w:pPr>
      <w:r>
        <w:separator/>
      </w:r>
    </w:p>
  </w:footnote>
  <w:footnote w:type="continuationSeparator" w:id="0">
    <w:p w14:paraId="2AF2332C" w14:textId="77777777" w:rsidR="00BC75F4" w:rsidRDefault="00BC75F4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C02E6"/>
    <w:rsid w:val="000C0888"/>
    <w:rsid w:val="000D13B9"/>
    <w:rsid w:val="0012659B"/>
    <w:rsid w:val="00134D40"/>
    <w:rsid w:val="0014337F"/>
    <w:rsid w:val="00170A7A"/>
    <w:rsid w:val="00183429"/>
    <w:rsid w:val="002461EC"/>
    <w:rsid w:val="00263E29"/>
    <w:rsid w:val="00277C39"/>
    <w:rsid w:val="002B6477"/>
    <w:rsid w:val="003027C3"/>
    <w:rsid w:val="0030286D"/>
    <w:rsid w:val="00355FFE"/>
    <w:rsid w:val="003678BA"/>
    <w:rsid w:val="00377E1C"/>
    <w:rsid w:val="003B2A08"/>
    <w:rsid w:val="00460935"/>
    <w:rsid w:val="00464444"/>
    <w:rsid w:val="004658EE"/>
    <w:rsid w:val="00467DB1"/>
    <w:rsid w:val="00470A4C"/>
    <w:rsid w:val="00494043"/>
    <w:rsid w:val="004C582C"/>
    <w:rsid w:val="004F155C"/>
    <w:rsid w:val="005057E1"/>
    <w:rsid w:val="00515628"/>
    <w:rsid w:val="00530DD9"/>
    <w:rsid w:val="005322AE"/>
    <w:rsid w:val="00543B73"/>
    <w:rsid w:val="00585921"/>
    <w:rsid w:val="005D2582"/>
    <w:rsid w:val="005E750E"/>
    <w:rsid w:val="00660F9F"/>
    <w:rsid w:val="00691081"/>
    <w:rsid w:val="006C657F"/>
    <w:rsid w:val="006C7757"/>
    <w:rsid w:val="006D1958"/>
    <w:rsid w:val="006E7EF3"/>
    <w:rsid w:val="00700826"/>
    <w:rsid w:val="0075090E"/>
    <w:rsid w:val="00754DD8"/>
    <w:rsid w:val="00797519"/>
    <w:rsid w:val="007C08ED"/>
    <w:rsid w:val="007C50F2"/>
    <w:rsid w:val="007D5D6A"/>
    <w:rsid w:val="007F1405"/>
    <w:rsid w:val="00861407"/>
    <w:rsid w:val="00872A0F"/>
    <w:rsid w:val="00880B26"/>
    <w:rsid w:val="00934879"/>
    <w:rsid w:val="009B3593"/>
    <w:rsid w:val="009E6664"/>
    <w:rsid w:val="009F1D6A"/>
    <w:rsid w:val="00A20B5D"/>
    <w:rsid w:val="00A92A1E"/>
    <w:rsid w:val="00AB0F57"/>
    <w:rsid w:val="00AB6284"/>
    <w:rsid w:val="00AF7818"/>
    <w:rsid w:val="00B25847"/>
    <w:rsid w:val="00B51D84"/>
    <w:rsid w:val="00B9342B"/>
    <w:rsid w:val="00BA6794"/>
    <w:rsid w:val="00BB7628"/>
    <w:rsid w:val="00BC75F4"/>
    <w:rsid w:val="00C61130"/>
    <w:rsid w:val="00C946BA"/>
    <w:rsid w:val="00D64368"/>
    <w:rsid w:val="00D94896"/>
    <w:rsid w:val="00E03619"/>
    <w:rsid w:val="00E275E3"/>
    <w:rsid w:val="00E43CDB"/>
    <w:rsid w:val="00E95A1E"/>
    <w:rsid w:val="00EC34F5"/>
    <w:rsid w:val="00ED2E8B"/>
    <w:rsid w:val="00F500A5"/>
    <w:rsid w:val="00F54867"/>
    <w:rsid w:val="00F60BD6"/>
    <w:rsid w:val="00FB4F4E"/>
    <w:rsid w:val="00FC49CA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6C9491-1B0C-4F7C-B516-A89FD8FAA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2</Pages>
  <Words>640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Marcela Janíková</cp:lastModifiedBy>
  <cp:revision>14</cp:revision>
  <cp:lastPrinted>2018-04-21T20:34:00Z</cp:lastPrinted>
  <dcterms:created xsi:type="dcterms:W3CDTF">2025-05-08T21:38:00Z</dcterms:created>
  <dcterms:modified xsi:type="dcterms:W3CDTF">2025-05-09T16:34:00Z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