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733AB" w:rsidP="00B61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AD53B8">
              <w:rPr>
                <w:sz w:val="22"/>
                <w:szCs w:val="22"/>
              </w:rPr>
              <w:t>Erika Steinerová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D53B8" w:rsidP="00EA3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Spolupráce mezi OSPOD a doprovázejícími organizacemi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</w:t>
            </w:r>
            <w:r w:rsidR="000C6557">
              <w:rPr>
                <w:sz w:val="22"/>
                <w:szCs w:val="22"/>
              </w:rPr>
              <w:t>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5B5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5B52C2" w:rsidRPr="00C50B27" w:rsidRDefault="002304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  <w:bookmarkStart w:id="0" w:name="_GoBack"/>
            <w:bookmarkEnd w:id="0"/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1B38E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F209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1B38E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1B38E9" w:rsidRDefault="001B38E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E466A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8F209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D51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85F0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E466A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85F0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0C6557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85F0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885F0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stránky:</w:t>
            </w:r>
          </w:p>
          <w:p w:rsidR="001B38E9" w:rsidRDefault="001B38E9" w:rsidP="00E466A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Osnova je logická a vhodně strukturovaná.</w:t>
            </w:r>
          </w:p>
          <w:p w:rsidR="00B411DB" w:rsidRDefault="002C0CC1" w:rsidP="00E466A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teoretických konceptech jsou postihnuty aktuální změny</w:t>
            </w:r>
            <w:r w:rsidR="008D5163">
              <w:rPr>
                <w:sz w:val="22"/>
                <w:szCs w:val="22"/>
              </w:rPr>
              <w:t xml:space="preserve"> (</w:t>
            </w:r>
            <w:r w:rsidR="001B38E9">
              <w:rPr>
                <w:sz w:val="22"/>
                <w:szCs w:val="22"/>
              </w:rPr>
              <w:t>novely</w:t>
            </w:r>
            <w:r w:rsidR="008D5163">
              <w:rPr>
                <w:sz w:val="22"/>
                <w:szCs w:val="22"/>
              </w:rPr>
              <w:t>, výše dávek)</w:t>
            </w:r>
            <w:r w:rsidR="001B38E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:rsidR="00E466AB" w:rsidRPr="00E466AB" w:rsidRDefault="00E466AB" w:rsidP="00E466AB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Zejména teoretická část může posloužit jako vhodný zdroj informací pro pěstouny.</w:t>
            </w:r>
          </w:p>
          <w:p w:rsidR="00D15E6F" w:rsidRDefault="00D15E6F" w:rsidP="00E466A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Teorie </w:t>
            </w:r>
            <w:r w:rsidR="001B38E9">
              <w:rPr>
                <w:sz w:val="22"/>
                <w:szCs w:val="22"/>
              </w:rPr>
              <w:t>přiléhavě</w:t>
            </w:r>
            <w:r>
              <w:rPr>
                <w:sz w:val="22"/>
                <w:szCs w:val="22"/>
              </w:rPr>
              <w:t xml:space="preserve"> nasedá na výzkumné otázky (dilemata, kontakty)</w:t>
            </w:r>
            <w:r w:rsidR="001B38E9">
              <w:rPr>
                <w:sz w:val="22"/>
                <w:szCs w:val="22"/>
              </w:rPr>
              <w:t>.</w:t>
            </w:r>
          </w:p>
          <w:p w:rsidR="008D5163" w:rsidRPr="007D2AF8" w:rsidRDefault="008D5163" w:rsidP="00E466A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Volba informantů (n =</w:t>
            </w:r>
            <w:r w:rsidR="00E466A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 může naznačovat saturaci dat.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C865D6" w:rsidRPr="007D2AF8" w:rsidRDefault="004A0128" w:rsidP="007D2AF8">
            <w:pPr>
              <w:rPr>
                <w:b/>
                <w:sz w:val="22"/>
                <w:szCs w:val="22"/>
              </w:rPr>
            </w:pPr>
            <w:r w:rsidRPr="004A0128">
              <w:rPr>
                <w:b/>
                <w:sz w:val="22"/>
                <w:szCs w:val="22"/>
              </w:rPr>
              <w:t>Slabé stránky:</w:t>
            </w:r>
          </w:p>
          <w:p w:rsidR="0099295B" w:rsidRDefault="002C0CC1" w:rsidP="00E466A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Pasáže, kde studentka před</w:t>
            </w:r>
            <w:r w:rsidR="001B38E9">
              <w:rPr>
                <w:sz w:val="22"/>
                <w:szCs w:val="22"/>
              </w:rPr>
              <w:t xml:space="preserve">stavuje konkrétní </w:t>
            </w:r>
            <w:r>
              <w:rPr>
                <w:sz w:val="22"/>
                <w:szCs w:val="22"/>
              </w:rPr>
              <w:t>podkapitoly</w:t>
            </w:r>
            <w:r w:rsidR="001B38E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j</w:t>
            </w:r>
            <w:r w:rsidR="001B38E9">
              <w:rPr>
                <w:sz w:val="22"/>
                <w:szCs w:val="22"/>
              </w:rPr>
              <w:t>sou</w:t>
            </w:r>
            <w:r>
              <w:rPr>
                <w:sz w:val="22"/>
                <w:szCs w:val="22"/>
              </w:rPr>
              <w:t xml:space="preserve"> </w:t>
            </w:r>
            <w:r w:rsidR="001B38E9">
              <w:rPr>
                <w:sz w:val="22"/>
                <w:szCs w:val="22"/>
              </w:rPr>
              <w:t xml:space="preserve">místy </w:t>
            </w:r>
            <w:r>
              <w:rPr>
                <w:sz w:val="22"/>
                <w:szCs w:val="22"/>
              </w:rPr>
              <w:t>těžkopádn</w:t>
            </w:r>
            <w:r w:rsidR="001B38E9">
              <w:rPr>
                <w:sz w:val="22"/>
                <w:szCs w:val="22"/>
              </w:rPr>
              <w:t>é. Text plyne s menší jistotou.</w:t>
            </w:r>
          </w:p>
          <w:p w:rsidR="00150998" w:rsidRDefault="00150998" w:rsidP="00E466A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Interpretace nejsou podloženy daty</w:t>
            </w:r>
            <w:r w:rsidR="00885F02">
              <w:rPr>
                <w:sz w:val="22"/>
                <w:szCs w:val="22"/>
              </w:rPr>
              <w:t>. Př</w:t>
            </w:r>
            <w:r>
              <w:rPr>
                <w:sz w:val="22"/>
                <w:szCs w:val="22"/>
              </w:rPr>
              <w:t>ímé cit</w:t>
            </w:r>
            <w:r w:rsidR="00885F02">
              <w:rPr>
                <w:sz w:val="22"/>
                <w:szCs w:val="22"/>
              </w:rPr>
              <w:t>ace nejsou zapracovány v textu. Analýza tak není úplná.</w:t>
            </w:r>
          </w:p>
          <w:p w:rsidR="007B50D3" w:rsidRPr="00885F02" w:rsidRDefault="008D5163" w:rsidP="00E466A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mohla aspirovat na obtížnější zpracování, než je technika „vyložení karet“. </w:t>
            </w:r>
          </w:p>
          <w:p w:rsidR="007D2AF8" w:rsidRPr="007D2AF8" w:rsidRDefault="007D2AF8" w:rsidP="007D2AF8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E466AB" w:rsidRPr="001C2E26" w:rsidRDefault="00E466AB" w:rsidP="00E466AB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Popište obecný analytický postup, který používáme u kvalitativního výzkumu.</w:t>
            </w:r>
          </w:p>
          <w:p w:rsidR="00B411DB" w:rsidRPr="00E466AB" w:rsidRDefault="00B411DB" w:rsidP="00E466AB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272AF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02712">
              <w:rPr>
                <w:sz w:val="22"/>
                <w:szCs w:val="22"/>
              </w:rPr>
              <w:t xml:space="preserve"> </w:t>
            </w:r>
            <w:r w:rsidR="00272AF3">
              <w:rPr>
                <w:sz w:val="22"/>
                <w:szCs w:val="22"/>
              </w:rPr>
              <w:t>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02712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AB" w:rsidRDefault="007733AB">
      <w:r>
        <w:separator/>
      </w:r>
    </w:p>
  </w:endnote>
  <w:endnote w:type="continuationSeparator" w:id="0">
    <w:p w:rsidR="007733AB" w:rsidRDefault="00773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AB" w:rsidRDefault="007733AB">
      <w:r>
        <w:separator/>
      </w:r>
    </w:p>
  </w:footnote>
  <w:footnote w:type="continuationSeparator" w:id="0">
    <w:p w:rsidR="007733AB" w:rsidRDefault="007733A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4ED"/>
    <w:multiLevelType w:val="multilevel"/>
    <w:tmpl w:val="EA74FB6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E712B"/>
    <w:multiLevelType w:val="hybridMultilevel"/>
    <w:tmpl w:val="3D601EF8"/>
    <w:lvl w:ilvl="0" w:tplc="D14267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26D41"/>
    <w:multiLevelType w:val="hybridMultilevel"/>
    <w:tmpl w:val="D6169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94CE6"/>
    <w:multiLevelType w:val="multilevel"/>
    <w:tmpl w:val="8E90C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DA5C57"/>
    <w:multiLevelType w:val="hybridMultilevel"/>
    <w:tmpl w:val="92BA5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A36C3"/>
    <w:multiLevelType w:val="hybridMultilevel"/>
    <w:tmpl w:val="98B87162"/>
    <w:lvl w:ilvl="0" w:tplc="A12235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3670A"/>
    <w:multiLevelType w:val="hybridMultilevel"/>
    <w:tmpl w:val="DE62FC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E519B"/>
    <w:multiLevelType w:val="hybridMultilevel"/>
    <w:tmpl w:val="A718C910"/>
    <w:lvl w:ilvl="0" w:tplc="6F7EA0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AB"/>
    <w:rsid w:val="000C6557"/>
    <w:rsid w:val="00150998"/>
    <w:rsid w:val="00182BD1"/>
    <w:rsid w:val="001B38E9"/>
    <w:rsid w:val="002304C8"/>
    <w:rsid w:val="00272AF3"/>
    <w:rsid w:val="002C0CC1"/>
    <w:rsid w:val="002E2C0A"/>
    <w:rsid w:val="003478E5"/>
    <w:rsid w:val="00362AB0"/>
    <w:rsid w:val="003644A8"/>
    <w:rsid w:val="003F5DA2"/>
    <w:rsid w:val="0040764A"/>
    <w:rsid w:val="00415ECE"/>
    <w:rsid w:val="0046106F"/>
    <w:rsid w:val="004A0128"/>
    <w:rsid w:val="00512982"/>
    <w:rsid w:val="00514664"/>
    <w:rsid w:val="00526D47"/>
    <w:rsid w:val="0055255D"/>
    <w:rsid w:val="005B52C2"/>
    <w:rsid w:val="005C219A"/>
    <w:rsid w:val="006847E2"/>
    <w:rsid w:val="0070056B"/>
    <w:rsid w:val="0071414D"/>
    <w:rsid w:val="00751595"/>
    <w:rsid w:val="007733AB"/>
    <w:rsid w:val="007A4010"/>
    <w:rsid w:val="007B50D3"/>
    <w:rsid w:val="007D2AF8"/>
    <w:rsid w:val="008161C7"/>
    <w:rsid w:val="00862359"/>
    <w:rsid w:val="00885F02"/>
    <w:rsid w:val="008D5163"/>
    <w:rsid w:val="008F2093"/>
    <w:rsid w:val="009160AA"/>
    <w:rsid w:val="009764AD"/>
    <w:rsid w:val="0099295B"/>
    <w:rsid w:val="009C7D15"/>
    <w:rsid w:val="00A63040"/>
    <w:rsid w:val="00A72E5D"/>
    <w:rsid w:val="00AD53B8"/>
    <w:rsid w:val="00B02712"/>
    <w:rsid w:val="00B411DB"/>
    <w:rsid w:val="00B612B2"/>
    <w:rsid w:val="00BA3203"/>
    <w:rsid w:val="00BB4A3C"/>
    <w:rsid w:val="00C22674"/>
    <w:rsid w:val="00C50B27"/>
    <w:rsid w:val="00C865D6"/>
    <w:rsid w:val="00CC557C"/>
    <w:rsid w:val="00D10FED"/>
    <w:rsid w:val="00D15E6F"/>
    <w:rsid w:val="00D30073"/>
    <w:rsid w:val="00DC1BF5"/>
    <w:rsid w:val="00E13ABE"/>
    <w:rsid w:val="00E466AB"/>
    <w:rsid w:val="00E709EA"/>
    <w:rsid w:val="00E83040"/>
    <w:rsid w:val="00EA3A95"/>
    <w:rsid w:val="00F0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42F64"/>
  <w15:chartTrackingRefBased/>
  <w15:docId w15:val="{87F87A51-C2D2-41C0-B228-8F838FFA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B52C2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8161C7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16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3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302</TotalTime>
  <Pages>1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Petra Cejnarová</cp:lastModifiedBy>
  <cp:revision>31</cp:revision>
  <cp:lastPrinted>2012-04-25T08:21:00Z</cp:lastPrinted>
  <dcterms:created xsi:type="dcterms:W3CDTF">2024-01-04T11:27:00Z</dcterms:created>
  <dcterms:modified xsi:type="dcterms:W3CDTF">2025-05-13T14:23:00Z</dcterms:modified>
</cp:coreProperties>
</file>