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BD759D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902A5">
        <w:t xml:space="preserve">Michal </w:t>
      </w:r>
      <w:proofErr w:type="spellStart"/>
      <w:r w:rsidR="006902A5">
        <w:t>Palatka</w:t>
      </w:r>
      <w:proofErr w:type="spellEnd"/>
    </w:p>
    <w:p w14:paraId="7BEB1D07" w14:textId="30E5FA6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902A5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35AEFC6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902A5">
        <w:t>Analýza systému řízení nákladů ve společnosti</w:t>
      </w:r>
    </w:p>
    <w:p w14:paraId="07FD52EA" w14:textId="38BA37D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902A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55BDA0" w:rsidR="000E094A" w:rsidRDefault="00FE69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6902A5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368E9" w14:textId="22CFF952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Student ve své bakalářské práci jasně a srozumitelně definuje hlavní cíl (u kapitoly představení společnosti pouze doporučuji sjednotit některá slova s definovaným cílem v kapitole Cíle a metody zpracování práce), kterého má být dosaženo. Téma bakalářské práce je patřičně zdůvodněné a přínosné z hlediska dalšího rozvoje. Použité metody lze obecně považovat za vhodně zvolené. Menší metodické nedostatky nemají zásadní vliv na vypovídací hodnotu práce.</w:t>
            </w:r>
          </w:p>
          <w:p w14:paraId="105C636D" w14:textId="77777777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6902A5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6902A5" w:rsidRDefault="006902A5" w:rsidP="006902A5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2. </w:t>
            </w:r>
            <w:r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0B67E203FFE6429DB3648D841C1FBA6E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356BA02" w:rsidR="006902A5" w:rsidRDefault="00FE6961" w:rsidP="006902A5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6902A5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50871A37" w:rsidR="006902A5" w:rsidRPr="006902A5" w:rsidRDefault="006902A5" w:rsidP="006902A5">
            <w:r w:rsidRPr="00CB7E90">
              <w:t>Teoretická část bakalářské práce je zpracována přehledně a na odpovídající odborné úrovni. Student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11095BF4" w14:textId="77777777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6902A5" w:rsidRPr="000E094A" w:rsidRDefault="006902A5" w:rsidP="006902A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6902A5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6902A5" w:rsidRDefault="006902A5" w:rsidP="006902A5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3. </w:t>
            </w:r>
            <w:r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DB8090241A3C43ABA36699C717E58498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585B70C" w:rsidR="006902A5" w:rsidRDefault="00FE6961" w:rsidP="006902A5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6902A5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18BFCE39" w:rsidR="006902A5" w:rsidRPr="00FE6961" w:rsidRDefault="006902A5" w:rsidP="00FE6961">
            <w:r w:rsidRPr="00FE6961">
              <w:t>Analytická část práce přináší zajímavé informace, avšak v poněkud stručnější podobě. Některé pasáže – zejména tam, kde student vysvětluje pojmy či přístupy – by bylo vhodnější zařadit do teoretické části práce. Oceňuji, že se student nezaměřil pouze na typologii nákladů, ale věnoval pozornost samotnému systému řízení nákladů, což posouvá práci na vyšší odbornou úroveň.</w:t>
            </w:r>
          </w:p>
          <w:p w14:paraId="303103B0" w14:textId="77777777" w:rsidR="006902A5" w:rsidRPr="00FE6961" w:rsidRDefault="006902A5" w:rsidP="00FE6961"/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2BDD7BB" w:rsidR="000E094A" w:rsidRDefault="00FE69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8599D" w14:textId="03ED281A" w:rsidR="006902A5" w:rsidRPr="009B2451" w:rsidRDefault="006902A5" w:rsidP="006902A5">
            <w:r w:rsidRPr="009B2451">
              <w:t xml:space="preserve">Návrhová část práce logicky navazuje na zjištění z analytické části. K výběru jednotlivých návrhů nemám zásadní výhrady, jejich struktura je věcně přiměřená. Pro zvýšení odborné úrovně doporučuji návrhy více propojit s prvky projektového </w:t>
            </w:r>
            <w:proofErr w:type="gramStart"/>
            <w:r w:rsidRPr="009B2451">
              <w:t>managementu</w:t>
            </w:r>
            <w:r>
              <w:t xml:space="preserve"> -</w:t>
            </w:r>
            <w:r w:rsidRPr="009B2451">
              <w:t xml:space="preserve"> bylo</w:t>
            </w:r>
            <w:proofErr w:type="gramEnd"/>
            <w:r w:rsidRPr="009B2451">
              <w:t xml:space="preserve"> by vhodné alespoň rámcově zmínit určité aspekty, jako jsou identifikace hlavních rizik a návrh opatření k jejich eliminaci</w:t>
            </w:r>
            <w:r>
              <w:t>, finanční náročnost apod.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3D33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5888DC" w:rsidR="000E094A" w:rsidRDefault="00FE69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9936D" w14:textId="77777777" w:rsidR="00FE6961" w:rsidRPr="000E094A" w:rsidRDefault="00FE6961" w:rsidP="00FE696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je zpracována na standardní úrovni. Je psaná srozumitelným jazykem, odborně i formálně odpovídá požadavkům kladeným na kvalifikační práci tohoto typu. Jednotlivé části jsou logicky strukturované a vzájemně provázané.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440979" w:rsidR="009C7318" w:rsidRDefault="00FE69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72780833" w:rsidR="00F92C79" w:rsidRPr="000E094A" w:rsidRDefault="00FE696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t>Práce je zpracována na standardní úrovni a může posloužit jako vhodný podklad pro další rozvoj společnosti</w:t>
            </w:r>
            <w:r w:rsidR="003D3338">
              <w:t xml:space="preserve">. </w:t>
            </w:r>
            <w:r w:rsidR="003D3338">
              <w:t>Student ve své práci přistupuje k tématu spíše obecně a nezachází dostatečně do hloubky. Řešení často působí spíše jako metodická příručka než jako odpověď na konkrétní situaci dané firmy. V práci tak chybí detailnější aplikace teoretických poznatků na specifické podmínky analyzovaného podniku.</w:t>
            </w:r>
            <w:r w:rsidR="003D3338">
              <w:t xml:space="preserve"> </w:t>
            </w:r>
            <w:r>
              <w:t>Z pozice oponenta práce hodnotím stupněm C.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B5A6075" w:rsidR="009C7318" w:rsidRPr="00FE6961" w:rsidRDefault="00FE6961" w:rsidP="00FE6961">
      <w:pPr>
        <w:pStyle w:val="Odstavecseseznamem"/>
        <w:numPr>
          <w:ilvl w:val="0"/>
          <w:numId w:val="6"/>
        </w:numPr>
      </w:pPr>
      <w:r>
        <w:t>J</w:t>
      </w:r>
      <w:r w:rsidRPr="00FE6961">
        <w:t>aká jsou klíčová zjištění, která vyplynula z Vámi provedených analýz?</w:t>
      </w:r>
    </w:p>
    <w:p w14:paraId="55DA52BC" w14:textId="12C99D62" w:rsidR="005C4ACA" w:rsidRPr="00FE6961" w:rsidRDefault="00FE6961" w:rsidP="00FE6961">
      <w:pPr>
        <w:pStyle w:val="Odstavecseseznamem"/>
        <w:numPr>
          <w:ilvl w:val="0"/>
          <w:numId w:val="6"/>
        </w:numPr>
      </w:pPr>
      <w:r w:rsidRPr="00FE6961">
        <w:t>Které z navržených doporučení považujete za prioritní, jaká rizika může jeho realizace přinést, jak by bylo možné tato rizika minimalizovat a jaká je předpokládaná finanční náročnost opatření?</w:t>
      </w:r>
    </w:p>
    <w:p w14:paraId="1991DEDB" w14:textId="74FC1B25" w:rsidR="005C4ACA" w:rsidRPr="00FE6961" w:rsidRDefault="005C4ACA" w:rsidP="00FE6961"/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B35009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E696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E696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39C1C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E696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4A544" w14:textId="77777777" w:rsidR="006D0D1F" w:rsidRDefault="006D0D1F" w:rsidP="00A40E93">
      <w:pPr>
        <w:spacing w:after="0" w:line="240" w:lineRule="auto"/>
      </w:pPr>
      <w:r>
        <w:separator/>
      </w:r>
    </w:p>
  </w:endnote>
  <w:endnote w:type="continuationSeparator" w:id="0">
    <w:p w14:paraId="144EA9EC" w14:textId="77777777" w:rsidR="006D0D1F" w:rsidRDefault="006D0D1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C6C8B" w14:textId="77777777" w:rsidR="006D0D1F" w:rsidRDefault="006D0D1F" w:rsidP="00A40E93">
      <w:pPr>
        <w:spacing w:after="0" w:line="240" w:lineRule="auto"/>
      </w:pPr>
      <w:r>
        <w:separator/>
      </w:r>
    </w:p>
  </w:footnote>
  <w:footnote w:type="continuationSeparator" w:id="0">
    <w:p w14:paraId="5EAD861E" w14:textId="77777777" w:rsidR="006D0D1F" w:rsidRDefault="006D0D1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23449"/>
    <w:multiLevelType w:val="hybridMultilevel"/>
    <w:tmpl w:val="101C88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3D3338"/>
    <w:rsid w:val="004D378C"/>
    <w:rsid w:val="005A3B4A"/>
    <w:rsid w:val="005C4ACA"/>
    <w:rsid w:val="0067082B"/>
    <w:rsid w:val="006902A5"/>
    <w:rsid w:val="00694399"/>
    <w:rsid w:val="006D0D1F"/>
    <w:rsid w:val="0073639B"/>
    <w:rsid w:val="007553A6"/>
    <w:rsid w:val="007F1BC8"/>
    <w:rsid w:val="0085398A"/>
    <w:rsid w:val="008B781B"/>
    <w:rsid w:val="00974EA2"/>
    <w:rsid w:val="00987B93"/>
    <w:rsid w:val="009A58F9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  <w:rsid w:val="00FE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FE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69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B67E203FFE6429DB3648D841C1FBA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82AFF2-5A6C-4F91-B86C-06252F3BBCBD}"/>
      </w:docPartPr>
      <w:docPartBody>
        <w:p w:rsidR="002F5AAB" w:rsidRDefault="00012F0E" w:rsidP="00012F0E">
          <w:pPr>
            <w:pStyle w:val="0B67E203FFE6429DB3648D841C1FBA6E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B8090241A3C43ABA36699C717E584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7737-D43F-448E-9A92-3C6C3EE41988}"/>
      </w:docPartPr>
      <w:docPartBody>
        <w:p w:rsidR="002F5AAB" w:rsidRDefault="00012F0E" w:rsidP="00012F0E">
          <w:pPr>
            <w:pStyle w:val="DB8090241A3C43ABA36699C717E58498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12F0E"/>
    <w:rsid w:val="002F5AAB"/>
    <w:rsid w:val="004752ED"/>
    <w:rsid w:val="00510546"/>
    <w:rsid w:val="005E083B"/>
    <w:rsid w:val="00986CC7"/>
    <w:rsid w:val="00A7255F"/>
    <w:rsid w:val="00D93DC2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12F0E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  <w:style w:type="paragraph" w:customStyle="1" w:styleId="0B67E203FFE6429DB3648D841C1FBA6E">
    <w:name w:val="0B67E203FFE6429DB3648D841C1FBA6E"/>
    <w:rsid w:val="00012F0E"/>
  </w:style>
  <w:style w:type="paragraph" w:customStyle="1" w:styleId="DB8090241A3C43ABA36699C717E58498">
    <w:name w:val="DB8090241A3C43ABA36699C717E58498"/>
    <w:rsid w:val="00012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2</cp:revision>
  <cp:lastPrinted>2022-03-14T11:55:00Z</cp:lastPrinted>
  <dcterms:created xsi:type="dcterms:W3CDTF">2025-06-03T14:16:00Z</dcterms:created>
  <dcterms:modified xsi:type="dcterms:W3CDTF">2025-06-03T14:16:00Z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