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7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73A06CDA" w:rsidR="00840F11" w:rsidRPr="00BE5DD1" w:rsidRDefault="00BE5DD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E5DD1">
              <w:rPr>
                <w:rFonts w:ascii="Arial" w:hAnsi="Arial" w:cs="Arial"/>
              </w:rPr>
              <w:t>Michaela Dostálová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388CFEC3" w:rsidR="00840F11" w:rsidRPr="00BE5DD1" w:rsidRDefault="00BE5DD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E5DD1">
              <w:rPr>
                <w:rFonts w:ascii="Arial" w:hAnsi="Arial" w:cs="Arial"/>
              </w:rPr>
              <w:t>Kresba dítěte předškolního věku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24FED83F" w:rsidR="00840F11" w:rsidRPr="00BE5DD1" w:rsidRDefault="00BE5DD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E5DD1">
              <w:rPr>
                <w:rFonts w:ascii="Arial" w:hAnsi="Arial" w:cs="Arial"/>
              </w:rPr>
              <w:t>Mgr. Jana Vašíková, PhD.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1220A904" w:rsidR="00840F11" w:rsidRPr="00BE5DD1" w:rsidRDefault="00BE5DD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E5DD1"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317CC566" w:rsidR="00840F11" w:rsidRPr="00BE5DD1" w:rsidRDefault="00BE5DD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E5DD1"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4E25D5F4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6BF81B5E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283ED8EA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0E1454EA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3D0A488F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4E8E6E97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49356C20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2181D63A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6D3610A6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0D04374E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4E29A006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2DECD96D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25DFCDE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bookmarkStart w:id="0" w:name="_GoBack"/>
            <w:bookmarkEnd w:id="0"/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77777777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38601FE" w14:textId="46B133FC" w:rsidR="00F8169F" w:rsidRPr="00BE5DD1" w:rsidRDefault="00BE5DD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BE5DD1">
              <w:rPr>
                <w:rFonts w:ascii="Arial" w:hAnsi="Arial" w:cs="Arial"/>
              </w:rPr>
              <w:t xml:space="preserve">Předkládaná bakalářská práce se zabývá stále aktuálním tématem dětské kresby a jeho analýzy v předškolním vzdělávání. Práce je zpracována na 74 stran se všemi náležitostmi. Autorka zde využívá dostatečného množství literatury, kterou správně cituje. </w:t>
            </w:r>
          </w:p>
          <w:p w14:paraId="17242F07" w14:textId="3231AE0E" w:rsidR="00BE5DD1" w:rsidRDefault="008B035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</w:t>
            </w:r>
            <w:r w:rsidR="00BE5DD1" w:rsidRPr="00BE5DD1">
              <w:rPr>
                <w:rFonts w:ascii="Arial" w:hAnsi="Arial" w:cs="Arial"/>
              </w:rPr>
              <w:t xml:space="preserve">lářská práce se dělí na dvě části: teoretickou a </w:t>
            </w:r>
            <w:r w:rsidR="00BE5DD1" w:rsidRPr="003773D2">
              <w:rPr>
                <w:rFonts w:ascii="Arial" w:hAnsi="Arial" w:cs="Arial"/>
              </w:rPr>
              <w:t xml:space="preserve">výzkumnou. </w:t>
            </w:r>
            <w:r w:rsidR="003773D2" w:rsidRPr="003773D2">
              <w:rPr>
                <w:rFonts w:ascii="Arial" w:hAnsi="Arial" w:cs="Arial"/>
              </w:rPr>
              <w:t>V teoretické části práce jsou popsány hlavní v</w:t>
            </w:r>
            <w:r w:rsidR="003773D2">
              <w:rPr>
                <w:rFonts w:ascii="Arial" w:hAnsi="Arial" w:cs="Arial"/>
              </w:rPr>
              <w:t xml:space="preserve">ýchodiska tohoto tématu. V textu autorka prokazuje schopnost práce s odbornou literaturou, do budoucna by se dalo ještě zapracovat na stylistické a formální stránce práce. Text je mnohdy heslovitý, pomohlo by zapracovat na </w:t>
            </w:r>
            <w:proofErr w:type="spellStart"/>
            <w:r w:rsidR="003773D2">
              <w:rPr>
                <w:rFonts w:ascii="Arial" w:hAnsi="Arial" w:cs="Arial"/>
              </w:rPr>
              <w:t>kontextualitě</w:t>
            </w:r>
            <w:proofErr w:type="spellEnd"/>
            <w:r w:rsidR="003773D2">
              <w:rPr>
                <w:rFonts w:ascii="Arial" w:hAnsi="Arial" w:cs="Arial"/>
              </w:rPr>
              <w:t xml:space="preserve">. </w:t>
            </w:r>
          </w:p>
          <w:p w14:paraId="1CFC1E44" w14:textId="464ADDDA" w:rsidR="003773D2" w:rsidRDefault="003773D2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Praktická část výzkumu by zasloužila větší pozornost. V abstraktu práce je popsána realizace výzkumu za využití 3 výzkumných metod – analýza dětských kreseb, pozorování, </w:t>
            </w:r>
            <w:proofErr w:type="spellStart"/>
            <w:r>
              <w:rPr>
                <w:rFonts w:ascii="Arial" w:hAnsi="Arial" w:cs="Arial"/>
              </w:rPr>
              <w:t>polostrukturované</w:t>
            </w:r>
            <w:proofErr w:type="spellEnd"/>
            <w:r>
              <w:rPr>
                <w:rFonts w:ascii="Arial" w:hAnsi="Arial" w:cs="Arial"/>
              </w:rPr>
              <w:t xml:space="preserve"> rozhovory. V samotné praktické části při popisu metodologie výzkumu </w:t>
            </w:r>
            <w:r w:rsidR="00C466A2">
              <w:rPr>
                <w:rFonts w:ascii="Arial" w:hAnsi="Arial" w:cs="Arial"/>
              </w:rPr>
              <w:t xml:space="preserve">autorka uvádí, že pozorování i </w:t>
            </w:r>
            <w:proofErr w:type="spellStart"/>
            <w:r w:rsidR="00C466A2">
              <w:rPr>
                <w:rFonts w:ascii="Arial" w:hAnsi="Arial" w:cs="Arial"/>
              </w:rPr>
              <w:t>polostrukturované</w:t>
            </w:r>
            <w:proofErr w:type="spellEnd"/>
            <w:r w:rsidR="00C466A2">
              <w:rPr>
                <w:rFonts w:ascii="Arial" w:hAnsi="Arial" w:cs="Arial"/>
              </w:rPr>
              <w:t xml:space="preserve"> rozhovory </w:t>
            </w:r>
            <w:r w:rsidR="00C466A2">
              <w:rPr>
                <w:rFonts w:ascii="Arial" w:hAnsi="Arial" w:cs="Arial"/>
              </w:rPr>
              <w:lastRenderedPageBreak/>
              <w:t>byly použité jako doplňkové. Domnívám se, že využití 3 výzkumných metod je na tento typ závěrečné práce příliš, jelikož není plně využit potenciál těchto výzkumných metod. Prakticky se jedn</w:t>
            </w:r>
            <w:r w:rsidR="008B0350">
              <w:rPr>
                <w:rFonts w:ascii="Arial" w:hAnsi="Arial" w:cs="Arial"/>
              </w:rPr>
              <w:t xml:space="preserve">á o kazuistiky dětských kreseb na téma </w:t>
            </w:r>
            <w:r w:rsidR="008B0350" w:rsidRPr="008B0350">
              <w:rPr>
                <w:rFonts w:ascii="Arial" w:hAnsi="Arial" w:cs="Arial"/>
              </w:rPr>
              <w:t>„Já v mateřské škole“</w:t>
            </w:r>
            <w:r w:rsidR="008B0350">
              <w:rPr>
                <w:rFonts w:ascii="Arial" w:hAnsi="Arial" w:cs="Arial"/>
              </w:rPr>
              <w:t xml:space="preserve">. </w:t>
            </w:r>
          </w:p>
          <w:p w14:paraId="51F62036" w14:textId="5BA34CA4" w:rsidR="00BE5DD1" w:rsidRDefault="008B0350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8B0350">
              <w:rPr>
                <w:rFonts w:ascii="Arial" w:hAnsi="Arial" w:cs="Arial"/>
              </w:rPr>
              <w:t xml:space="preserve">V závěru práce jsou pečlivě zpracované významové kategorie a subkategorie, limitem však je, že nepřináší nic nového, jsou předvídatelné.  </w:t>
            </w:r>
          </w:p>
          <w:p w14:paraId="70FB7EF5" w14:textId="17E12FA9" w:rsidR="00BE5DD1" w:rsidRDefault="008B035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Bakalářská práce je však zpracována na adekvátní úrovni, </w:t>
            </w:r>
            <w:r w:rsidR="009A2CBF">
              <w:rPr>
                <w:rFonts w:ascii="Arial" w:hAnsi="Arial" w:cs="Arial"/>
              </w:rPr>
              <w:t xml:space="preserve">po formální stránce splňuje požadavky, které jsou kladeny na tento typ závěrečné práce. </w:t>
            </w:r>
          </w:p>
          <w:p w14:paraId="34EE21AA" w14:textId="77777777" w:rsidR="009A2CBF" w:rsidRPr="009A2CBF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</w:p>
          <w:p w14:paraId="7739B8C1" w14:textId="3114EFE8" w:rsidR="00724C5F" w:rsidRPr="007708A0" w:rsidRDefault="009A2CBF" w:rsidP="009A2C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0859F9">
              <w:rPr>
                <w:rFonts w:ascii="Arial" w:hAnsi="Arial" w:cs="Arial"/>
              </w:rPr>
              <w:t xml:space="preserve">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E17FCCE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9A2CBF">
              <w:rPr>
                <w:rFonts w:ascii="Arial" w:hAnsi="Arial" w:cs="Arial"/>
              </w:rPr>
              <w:t xml:space="preserve"> V čem by spočívala pedagogická diagnostika dětské kresby a v čem by byl její přínos pro učitele MŠ?</w:t>
            </w:r>
          </w:p>
          <w:p w14:paraId="47886996" w14:textId="7C6D9843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BE5DD1">
              <w:rPr>
                <w:rFonts w:ascii="Arial" w:hAnsi="Arial" w:cs="Arial"/>
              </w:rPr>
              <w:t xml:space="preserve"> Blíže popište výzkumný problém ve Vámi realizovaném výzkumu.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194A3026" w:rsidR="00840F11" w:rsidRPr="007708A0" w:rsidRDefault="009A2CB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026107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0868A" w14:textId="77777777" w:rsidR="00026107" w:rsidRDefault="00026107" w:rsidP="00840F11">
      <w:pPr>
        <w:spacing w:after="0" w:line="240" w:lineRule="auto"/>
      </w:pPr>
      <w:r>
        <w:separator/>
      </w:r>
    </w:p>
  </w:endnote>
  <w:endnote w:type="continuationSeparator" w:id="0">
    <w:p w14:paraId="73511869" w14:textId="77777777" w:rsidR="00026107" w:rsidRDefault="00026107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F2DE1" w14:textId="77777777" w:rsidR="00026107" w:rsidRDefault="00026107" w:rsidP="00840F11">
      <w:pPr>
        <w:spacing w:after="0" w:line="240" w:lineRule="auto"/>
      </w:pPr>
      <w:r>
        <w:separator/>
      </w:r>
    </w:p>
  </w:footnote>
  <w:footnote w:type="continuationSeparator" w:id="0">
    <w:p w14:paraId="10AD9ABB" w14:textId="77777777" w:rsidR="00026107" w:rsidRDefault="00026107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26107"/>
    <w:rsid w:val="00063CE1"/>
    <w:rsid w:val="000859F9"/>
    <w:rsid w:val="000E4ACF"/>
    <w:rsid w:val="002F1F54"/>
    <w:rsid w:val="00311212"/>
    <w:rsid w:val="003649D8"/>
    <w:rsid w:val="003773D2"/>
    <w:rsid w:val="00415A31"/>
    <w:rsid w:val="00442257"/>
    <w:rsid w:val="0046105F"/>
    <w:rsid w:val="004B4E6B"/>
    <w:rsid w:val="004B739C"/>
    <w:rsid w:val="004F278A"/>
    <w:rsid w:val="0063019D"/>
    <w:rsid w:val="00637459"/>
    <w:rsid w:val="00653938"/>
    <w:rsid w:val="00686528"/>
    <w:rsid w:val="00694674"/>
    <w:rsid w:val="00724C5F"/>
    <w:rsid w:val="00774418"/>
    <w:rsid w:val="007C409A"/>
    <w:rsid w:val="00840F11"/>
    <w:rsid w:val="00872D91"/>
    <w:rsid w:val="008B0350"/>
    <w:rsid w:val="008D1817"/>
    <w:rsid w:val="008D6D37"/>
    <w:rsid w:val="008F2415"/>
    <w:rsid w:val="00917DBC"/>
    <w:rsid w:val="009A03DB"/>
    <w:rsid w:val="009A0A15"/>
    <w:rsid w:val="009A2CBF"/>
    <w:rsid w:val="009C4D29"/>
    <w:rsid w:val="009D49EF"/>
    <w:rsid w:val="009D65E7"/>
    <w:rsid w:val="009E2310"/>
    <w:rsid w:val="00A21A4C"/>
    <w:rsid w:val="00A2271C"/>
    <w:rsid w:val="00A42709"/>
    <w:rsid w:val="00BC7A61"/>
    <w:rsid w:val="00BE5DD1"/>
    <w:rsid w:val="00BF0E2D"/>
    <w:rsid w:val="00C012E1"/>
    <w:rsid w:val="00C466A2"/>
    <w:rsid w:val="00C67E53"/>
    <w:rsid w:val="00CA7692"/>
    <w:rsid w:val="00CF10B3"/>
    <w:rsid w:val="00D35437"/>
    <w:rsid w:val="00DB28C3"/>
    <w:rsid w:val="00DD07FC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460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Jana Vašíková</cp:lastModifiedBy>
  <cp:revision>4</cp:revision>
  <cp:lastPrinted>2018-05-02T12:55:00Z</cp:lastPrinted>
  <dcterms:created xsi:type="dcterms:W3CDTF">2025-04-28T18:21:00Z</dcterms:created>
  <dcterms:modified xsi:type="dcterms:W3CDTF">2025-05-12T10:31:00Z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