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686FAB" w:rsidRPr="00263656" w14:paraId="3D8A82BA" w14:textId="77777777" w:rsidTr="7BF9361E">
        <w:tc>
          <w:tcPr>
            <w:tcW w:w="1778" w:type="pct"/>
          </w:tcPr>
          <w:p w14:paraId="424F62BB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059301C1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Nikola Veselá</w:t>
            </w:r>
          </w:p>
        </w:tc>
      </w:tr>
      <w:tr w:rsidR="00686FAB" w:rsidRPr="00263656" w14:paraId="109012F8" w14:textId="77777777" w:rsidTr="7BF9361E">
        <w:tc>
          <w:tcPr>
            <w:tcW w:w="1778" w:type="pct"/>
          </w:tcPr>
          <w:p w14:paraId="5F995453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73B6F086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Přírodní živly a jevy v badatelských aktivitách v mateřské škole</w:t>
            </w:r>
          </w:p>
        </w:tc>
      </w:tr>
      <w:tr w:rsidR="00686FAB" w:rsidRPr="00263656" w14:paraId="3BAAAC7C" w14:textId="77777777" w:rsidTr="7BF9361E">
        <w:tc>
          <w:tcPr>
            <w:tcW w:w="1778" w:type="pct"/>
          </w:tcPr>
          <w:p w14:paraId="71841B01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5C08EED6" w:rsidR="00686FAB" w:rsidRPr="00263656" w:rsidRDefault="00686FAB" w:rsidP="00686FAB">
            <w:pPr>
              <w:rPr>
                <w:rFonts w:ascii="Arial" w:hAnsi="Arial" w:cs="Arial"/>
              </w:rPr>
            </w:pPr>
            <w:r w:rsidRPr="0000579F">
              <w:rPr>
                <w:rFonts w:ascii="Arial" w:hAnsi="Arial" w:cs="Arial"/>
              </w:rPr>
              <w:t>PhDr. Barbora Petrů Puhrová, Ph.D.</w:t>
            </w:r>
          </w:p>
        </w:tc>
      </w:tr>
      <w:tr w:rsidR="00686FAB" w:rsidRPr="00263656" w14:paraId="60118D15" w14:textId="77777777" w:rsidTr="7BF9361E">
        <w:tc>
          <w:tcPr>
            <w:tcW w:w="1778" w:type="pct"/>
          </w:tcPr>
          <w:p w14:paraId="3E9576DF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22" w:type="pct"/>
            <w:gridSpan w:val="7"/>
          </w:tcPr>
          <w:p w14:paraId="02EB378F" w14:textId="5DBF5DE9" w:rsidR="00686FAB" w:rsidRPr="00263656" w:rsidRDefault="00686FAB" w:rsidP="00686FAB">
            <w:pPr>
              <w:rPr>
                <w:rFonts w:ascii="Arial" w:hAnsi="Arial" w:cs="Arial"/>
              </w:rPr>
            </w:pPr>
            <w:r w:rsidRPr="0000579F">
              <w:rPr>
                <w:rFonts w:ascii="Arial" w:hAnsi="Arial" w:cs="Arial"/>
              </w:rPr>
              <w:t xml:space="preserve">Učitelství pro mateřské školy </w:t>
            </w:r>
          </w:p>
        </w:tc>
      </w:tr>
      <w:tr w:rsidR="00686FAB" w:rsidRPr="00263656" w14:paraId="52D00933" w14:textId="77777777" w:rsidTr="7BF9361E">
        <w:tc>
          <w:tcPr>
            <w:tcW w:w="1778" w:type="pct"/>
          </w:tcPr>
          <w:p w14:paraId="5F52C253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11828924" w:rsidR="00686FAB" w:rsidRPr="00263656" w:rsidRDefault="00686FAB" w:rsidP="00686FAB">
            <w:pPr>
              <w:rPr>
                <w:rFonts w:ascii="Arial" w:hAnsi="Arial" w:cs="Arial"/>
              </w:rPr>
            </w:pPr>
            <w:r w:rsidRPr="0000579F">
              <w:rPr>
                <w:rFonts w:ascii="Arial" w:hAnsi="Arial" w:cs="Arial"/>
              </w:rPr>
              <w:t>kombinovaná</w:t>
            </w:r>
          </w:p>
        </w:tc>
      </w:tr>
      <w:tr w:rsidR="00686FAB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686FAB" w:rsidRPr="00263656" w:rsidRDefault="00686FAB" w:rsidP="00686FAB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686FAB" w:rsidRPr="00263656" w:rsidRDefault="00686FAB" w:rsidP="00686FAB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686FAB" w:rsidRPr="00263656" w:rsidRDefault="00686FAB" w:rsidP="00686FAB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686FAB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686FAB" w:rsidRPr="00263656" w:rsidRDefault="00686FAB" w:rsidP="00686FAB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686FAB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69D38B1B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38C8936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178C6DD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686FAB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4171FC01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559DF161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3DD2A8AE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695B83F1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686FAB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686FAB" w:rsidRPr="00263656" w:rsidRDefault="00686FAB" w:rsidP="00686FAB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686FAB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6E19F52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48AA06C6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evaluace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2741EBBC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686FAB" w:rsidRPr="00263656" w:rsidRDefault="00686FAB" w:rsidP="00686FAB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686FAB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26FD4871" w:rsidR="00686FAB" w:rsidRPr="00263656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463ABCF1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679D5CBD" w:rsidR="00686FAB" w:rsidRPr="00263656" w:rsidRDefault="00FE0173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3448FB75" w14:textId="77777777" w:rsidTr="7BF9361E">
        <w:tc>
          <w:tcPr>
            <w:tcW w:w="5000" w:type="pct"/>
            <w:gridSpan w:val="8"/>
          </w:tcPr>
          <w:p w14:paraId="245F26AC" w14:textId="77777777" w:rsidR="00686FAB" w:rsidRDefault="00686FAB" w:rsidP="00686FAB">
            <w:pPr>
              <w:rPr>
                <w:rFonts w:ascii="Arial" w:hAnsi="Arial" w:cs="Arial"/>
                <w:b/>
              </w:rPr>
            </w:pPr>
          </w:p>
          <w:p w14:paraId="715B6D1F" w14:textId="77777777" w:rsidR="00686FAB" w:rsidRDefault="00686FAB" w:rsidP="00686FAB">
            <w:pPr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5B7639E4" w14:textId="77777777" w:rsidR="00686FAB" w:rsidRDefault="00686FAB" w:rsidP="00686FAB">
            <w:pPr>
              <w:rPr>
                <w:rFonts w:ascii="Arial" w:hAnsi="Arial" w:cs="Arial"/>
                <w:b/>
              </w:rPr>
            </w:pPr>
          </w:p>
          <w:p w14:paraId="6358B6B3" w14:textId="0DD89E34" w:rsidR="006D6263" w:rsidRDefault="00686FAB" w:rsidP="006D6263">
            <w:pPr>
              <w:jc w:val="both"/>
              <w:rPr>
                <w:rFonts w:ascii="Arial" w:hAnsi="Arial" w:cs="Arial"/>
              </w:rPr>
            </w:pPr>
            <w:r w:rsidRPr="004F6F1F">
              <w:rPr>
                <w:rFonts w:ascii="Arial" w:hAnsi="Arial" w:cs="Arial"/>
              </w:rPr>
              <w:t>Předkládaná bakalářská práce je celkově zdařilou prací s</w:t>
            </w:r>
            <w:r w:rsidR="00FE0173">
              <w:rPr>
                <w:rFonts w:ascii="Arial" w:hAnsi="Arial" w:cs="Arial"/>
              </w:rPr>
              <w:t> te</w:t>
            </w:r>
            <w:r w:rsidR="006D6263">
              <w:rPr>
                <w:rFonts w:ascii="Arial" w:hAnsi="Arial" w:cs="Arial"/>
              </w:rPr>
              <w:t>maticky a didakticky zajímavým obsahem, d</w:t>
            </w:r>
            <w:r w:rsidRPr="004F6F1F">
              <w:rPr>
                <w:rFonts w:ascii="Arial" w:hAnsi="Arial" w:cs="Arial"/>
              </w:rPr>
              <w:t xml:space="preserve">oporučeními do praxe z realizace aplikace sady aktivit. Autorka pracuje s dostatečným množstvím zdrojů, teoretická část je členěna do 5 kapitol. Práce je v rozsahu více než 100 stran. </w:t>
            </w:r>
          </w:p>
          <w:p w14:paraId="5878EA9E" w14:textId="41C16947" w:rsidR="00686FAB" w:rsidRPr="004F6F1F" w:rsidRDefault="00686FAB" w:rsidP="006D6263">
            <w:pPr>
              <w:jc w:val="both"/>
              <w:rPr>
                <w:rFonts w:ascii="Arial" w:hAnsi="Arial" w:cs="Arial"/>
              </w:rPr>
            </w:pPr>
            <w:r w:rsidRPr="004F6F1F">
              <w:rPr>
                <w:rFonts w:ascii="Arial" w:hAnsi="Arial" w:cs="Arial"/>
              </w:rPr>
              <w:t>V rámci teoretické části jsou vymezeny klíčové koncepty, snad jen Pokusy a typy experimentů – zde není přesně vymezen rozdíl či shoda těchto pojmů.</w:t>
            </w:r>
            <w:r>
              <w:rPr>
                <w:rFonts w:ascii="Arial" w:hAnsi="Arial" w:cs="Arial"/>
              </w:rPr>
              <w:t xml:space="preserve"> Synonymicky jsou pak použity </w:t>
            </w:r>
            <w:r w:rsidR="006D6263">
              <w:rPr>
                <w:rFonts w:ascii="Arial" w:hAnsi="Arial" w:cs="Arial"/>
              </w:rPr>
              <w:t xml:space="preserve">i </w:t>
            </w:r>
            <w:r>
              <w:rPr>
                <w:rFonts w:ascii="Arial" w:hAnsi="Arial" w:cs="Arial"/>
              </w:rPr>
              <w:t xml:space="preserve">v aplikační části. </w:t>
            </w:r>
            <w:r w:rsidR="006D6263">
              <w:rPr>
                <w:rFonts w:ascii="Arial" w:hAnsi="Arial" w:cs="Arial"/>
              </w:rPr>
              <w:t>D</w:t>
            </w:r>
            <w:r w:rsidRPr="004F6F1F">
              <w:rPr>
                <w:rFonts w:ascii="Arial" w:hAnsi="Arial" w:cs="Arial"/>
              </w:rPr>
              <w:t xml:space="preserve">oporučila </w:t>
            </w:r>
            <w:r w:rsidR="006D6263">
              <w:rPr>
                <w:rFonts w:ascii="Arial" w:hAnsi="Arial" w:cs="Arial"/>
              </w:rPr>
              <w:t xml:space="preserve">bych </w:t>
            </w:r>
            <w:r w:rsidRPr="004F6F1F">
              <w:rPr>
                <w:rFonts w:ascii="Arial" w:hAnsi="Arial" w:cs="Arial"/>
              </w:rPr>
              <w:t>lepší provázanost kapitol, příkladem se nabízí 2.1, 2.2 s</w:t>
            </w:r>
            <w:r>
              <w:rPr>
                <w:rFonts w:ascii="Arial" w:hAnsi="Arial" w:cs="Arial"/>
              </w:rPr>
              <w:t> </w:t>
            </w:r>
            <w:r w:rsidRPr="004F6F1F">
              <w:rPr>
                <w:rFonts w:ascii="Arial" w:hAnsi="Arial" w:cs="Arial"/>
              </w:rPr>
              <w:t>pojmy</w:t>
            </w:r>
            <w:r>
              <w:rPr>
                <w:rFonts w:ascii="Arial" w:hAnsi="Arial" w:cs="Arial"/>
              </w:rPr>
              <w:t xml:space="preserve"> </w:t>
            </w:r>
            <w:r w:rsidRPr="004F6F1F">
              <w:rPr>
                <w:rFonts w:ascii="Arial" w:hAnsi="Arial" w:cs="Arial"/>
              </w:rPr>
              <w:t>kapitol</w:t>
            </w:r>
            <w:r>
              <w:rPr>
                <w:rFonts w:ascii="Arial" w:hAnsi="Arial" w:cs="Arial"/>
              </w:rPr>
              <w:t>y</w:t>
            </w:r>
            <w:r w:rsidRPr="004F6F1F">
              <w:rPr>
                <w:rFonts w:ascii="Arial" w:hAnsi="Arial" w:cs="Arial"/>
              </w:rPr>
              <w:t xml:space="preserve"> 5.</w:t>
            </w:r>
          </w:p>
          <w:p w14:paraId="38A88F61" w14:textId="47B8BFBC" w:rsidR="00686FAB" w:rsidRDefault="00686FAB" w:rsidP="006D62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</w:t>
            </w:r>
            <w:r w:rsidR="006D6263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ční část podrobně popisuje sadu aktivit s jasně vymezenými cíli, strategií učitele a po každé realizac</w:t>
            </w:r>
            <w:r w:rsidR="006D6263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 je po</w:t>
            </w:r>
            <w:r w:rsidR="006D6263">
              <w:rPr>
                <w:rFonts w:ascii="Arial" w:hAnsi="Arial" w:cs="Arial"/>
              </w:rPr>
              <w:t>psána</w:t>
            </w:r>
            <w:r>
              <w:rPr>
                <w:rFonts w:ascii="Arial" w:hAnsi="Arial" w:cs="Arial"/>
              </w:rPr>
              <w:t xml:space="preserve"> reflexe, sebereflexe a z</w:t>
            </w:r>
            <w:r w:rsidR="006D6263">
              <w:rPr>
                <w:rFonts w:ascii="Arial" w:hAnsi="Arial" w:cs="Arial"/>
              </w:rPr>
              <w:t>ho</w:t>
            </w:r>
            <w:r>
              <w:rPr>
                <w:rFonts w:ascii="Arial" w:hAnsi="Arial" w:cs="Arial"/>
              </w:rPr>
              <w:t xml:space="preserve">dnocení aktivity. Takto je aktivita </w:t>
            </w:r>
            <w:r>
              <w:rPr>
                <w:rFonts w:ascii="Arial" w:hAnsi="Arial" w:cs="Arial"/>
              </w:rPr>
              <w:lastRenderedPageBreak/>
              <w:t>uceleně popsána</w:t>
            </w:r>
            <w:r w:rsidR="006D6263">
              <w:rPr>
                <w:rFonts w:ascii="Arial" w:hAnsi="Arial" w:cs="Arial"/>
              </w:rPr>
              <w:t xml:space="preserve"> a poukazuje na přínosy i rizika realizace</w:t>
            </w:r>
            <w:r>
              <w:rPr>
                <w:rFonts w:ascii="Arial" w:hAnsi="Arial" w:cs="Arial"/>
              </w:rPr>
              <w:t>. Jednotlivé aktivity na sebe navazují v rámci objasňování jednotlivých živlů</w:t>
            </w:r>
            <w:r w:rsidR="006D6263">
              <w:rPr>
                <w:rFonts w:ascii="Arial" w:hAnsi="Arial" w:cs="Arial"/>
              </w:rPr>
              <w:t xml:space="preserve"> či jevů</w:t>
            </w:r>
            <w:r>
              <w:rPr>
                <w:rFonts w:ascii="Arial" w:hAnsi="Arial" w:cs="Arial"/>
              </w:rPr>
              <w:t>.</w:t>
            </w:r>
          </w:p>
          <w:p w14:paraId="20A65136" w14:textId="094AD9B0" w:rsidR="00686FAB" w:rsidRDefault="00686FAB" w:rsidP="006D62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Zapojení dětí, např. pracovním listem se zaznačením průběhu a výsledků bylo vhodně zařazeno, očekávala být více evidence o zapojení dětí do procesu „experimentování“. Otázku si kladu, jak děti porozuměly údajům o </w:t>
            </w:r>
            <w:proofErr w:type="spellStart"/>
            <w:r>
              <w:rPr>
                <w:rFonts w:ascii="Arial" w:hAnsi="Arial" w:cs="Arial"/>
              </w:rPr>
              <w:t>datum</w:t>
            </w:r>
            <w:r w:rsidR="006D6263">
              <w:rPr>
                <w:rFonts w:ascii="Arial" w:hAnsi="Arial" w:cs="Arial"/>
              </w:rPr>
              <w:t>ech</w:t>
            </w:r>
            <w:proofErr w:type="spellEnd"/>
            <w:r>
              <w:rPr>
                <w:rFonts w:ascii="Arial" w:hAnsi="Arial" w:cs="Arial"/>
              </w:rPr>
              <w:t>, teplotách (příloha II), které jsou mimo úroveň porozumění dět</w:t>
            </w:r>
            <w:r w:rsidR="006D6263">
              <w:rPr>
                <w:rFonts w:ascii="Arial" w:hAnsi="Arial" w:cs="Arial"/>
              </w:rPr>
              <w:t>mi</w:t>
            </w:r>
            <w:r>
              <w:rPr>
                <w:rFonts w:ascii="Arial" w:hAnsi="Arial" w:cs="Arial"/>
              </w:rPr>
              <w:t xml:space="preserve"> předškolního věku? </w:t>
            </w:r>
          </w:p>
          <w:p w14:paraId="2786498E" w14:textId="77777777" w:rsidR="00686FAB" w:rsidRDefault="00686FAB" w:rsidP="006D6263">
            <w:pPr>
              <w:jc w:val="both"/>
              <w:rPr>
                <w:rFonts w:ascii="Arial" w:hAnsi="Arial" w:cs="Arial"/>
              </w:rPr>
            </w:pPr>
          </w:p>
          <w:p w14:paraId="65C08441" w14:textId="794CCFB0" w:rsidR="00686FAB" w:rsidRDefault="00686FAB" w:rsidP="006D62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Oceňuji, že autorka pracuje s chybou jako součástí procesu, a to i s vlastní chybou a přiznáním, že ne vždy se </w:t>
            </w:r>
            <w:r w:rsidR="006D6263">
              <w:rPr>
                <w:rFonts w:ascii="Arial" w:hAnsi="Arial" w:cs="Arial"/>
              </w:rPr>
              <w:t>daří všechny cíle</w:t>
            </w:r>
            <w:r>
              <w:rPr>
                <w:rFonts w:ascii="Arial" w:hAnsi="Arial" w:cs="Arial"/>
              </w:rPr>
              <w:t xml:space="preserve"> naplnit</w:t>
            </w:r>
            <w:r w:rsidR="006D6263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</w:p>
          <w:p w14:paraId="259EB03E" w14:textId="77777777" w:rsidR="00686FAB" w:rsidRDefault="00686FAB" w:rsidP="006D6263">
            <w:pPr>
              <w:jc w:val="both"/>
              <w:rPr>
                <w:rFonts w:ascii="Arial" w:hAnsi="Arial" w:cs="Arial"/>
              </w:rPr>
            </w:pPr>
          </w:p>
          <w:p w14:paraId="53DC1350" w14:textId="114DF78B" w:rsidR="00686FAB" w:rsidRPr="004F6F1F" w:rsidRDefault="006D6263" w:rsidP="006D62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Autorka splnila požadavky kladené na tento typ</w:t>
            </w:r>
            <w:r w:rsidR="00686FAB">
              <w:rPr>
                <w:rFonts w:ascii="Arial" w:hAnsi="Arial" w:cs="Arial"/>
              </w:rPr>
              <w:t xml:space="preserve"> práce, aplikace je přenositelná do prostředí mateřských škol. </w:t>
            </w:r>
            <w:r w:rsidRPr="004F6F1F">
              <w:rPr>
                <w:rFonts w:ascii="Arial" w:hAnsi="Arial" w:cs="Arial"/>
              </w:rPr>
              <w:t xml:space="preserve">Citace dle </w:t>
            </w:r>
            <w:proofErr w:type="gramStart"/>
            <w:r w:rsidRPr="004F6F1F">
              <w:rPr>
                <w:rFonts w:ascii="Arial" w:hAnsi="Arial" w:cs="Arial"/>
              </w:rPr>
              <w:t>APA</w:t>
            </w:r>
            <w:proofErr w:type="gramEnd"/>
            <w:r w:rsidRPr="004F6F1F">
              <w:rPr>
                <w:rFonts w:ascii="Arial" w:hAnsi="Arial" w:cs="Arial"/>
              </w:rPr>
              <w:t xml:space="preserve"> 7 nejsou zcela přesné (citování tří autorů, uvádění závorky s datem vydání po citaci autorů). </w:t>
            </w:r>
            <w:r>
              <w:rPr>
                <w:rFonts w:ascii="Arial" w:hAnsi="Arial" w:cs="Arial"/>
              </w:rPr>
              <w:t xml:space="preserve">Občasně se objevují chyby (str. 47). </w:t>
            </w:r>
            <w:r w:rsidR="00686FAB">
              <w:rPr>
                <w:rFonts w:ascii="Arial" w:hAnsi="Arial" w:cs="Arial"/>
              </w:rPr>
              <w:t xml:space="preserve">Nejasnosti jsou předmětem otázek k obhajobě.  </w:t>
            </w:r>
          </w:p>
          <w:p w14:paraId="3CDDC745" w14:textId="77777777" w:rsidR="00686FAB" w:rsidRDefault="00686FAB" w:rsidP="00686FAB">
            <w:pPr>
              <w:rPr>
                <w:rFonts w:ascii="Arial" w:hAnsi="Arial" w:cs="Arial"/>
                <w:b/>
              </w:rPr>
            </w:pPr>
          </w:p>
          <w:p w14:paraId="7196D064" w14:textId="2332686D" w:rsidR="00686FAB" w:rsidRPr="00263656" w:rsidRDefault="00686FAB" w:rsidP="00686FA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686FAB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686FAB" w:rsidRPr="00263656" w:rsidRDefault="00686FAB" w:rsidP="00686FAB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7C22BEF1" w14:textId="77777777" w:rsidR="00686FAB" w:rsidRDefault="00686FAB" w:rsidP="00686FAB">
            <w:pPr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. Jaká je vazba pojmů pokus a experiment? </w:t>
            </w:r>
          </w:p>
          <w:p w14:paraId="5C04313D" w14:textId="77777777" w:rsidR="00686FAB" w:rsidRDefault="00686FAB" w:rsidP="00686F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Z jakých zdrojů jste čerpala inspiraci pro tvorbu sady aktivit? </w:t>
            </w:r>
          </w:p>
          <w:p w14:paraId="34FF1C98" w14:textId="77777777" w:rsidR="00686FAB" w:rsidRPr="00263656" w:rsidRDefault="00686FAB" w:rsidP="00686FAB">
            <w:pPr>
              <w:rPr>
                <w:rFonts w:ascii="Arial" w:hAnsi="Arial" w:cs="Arial"/>
              </w:rPr>
            </w:pPr>
          </w:p>
        </w:tc>
      </w:tr>
      <w:tr w:rsidR="00686FAB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71E5BFF" w:rsidR="00686FAB" w:rsidRPr="006D6263" w:rsidRDefault="006D6263" w:rsidP="00686F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0" w:type="pct"/>
          </w:tcPr>
          <w:p w14:paraId="6BD18F9B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686FAB" w:rsidRPr="00263656" w:rsidRDefault="00686FAB" w:rsidP="00686FAB">
            <w:pPr>
              <w:jc w:val="center"/>
              <w:rPr>
                <w:rFonts w:ascii="Arial" w:hAnsi="Arial" w:cs="Arial"/>
              </w:rPr>
            </w:pPr>
          </w:p>
        </w:tc>
      </w:tr>
      <w:tr w:rsidR="00686FAB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5FD99ADA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Datum: </w:t>
            </w:r>
            <w:r w:rsidR="00652011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686FAB" w:rsidRPr="00263656" w:rsidRDefault="00686FAB" w:rsidP="00686FA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9C6F4" w14:textId="77777777" w:rsidR="00AB77F3" w:rsidRDefault="00AB77F3" w:rsidP="00002BCA">
      <w:r>
        <w:separator/>
      </w:r>
    </w:p>
  </w:endnote>
  <w:endnote w:type="continuationSeparator" w:id="0">
    <w:p w14:paraId="4B1F511A" w14:textId="77777777" w:rsidR="00AB77F3" w:rsidRDefault="00AB77F3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9C3DC" w14:textId="77777777" w:rsidR="00AB77F3" w:rsidRDefault="00AB77F3" w:rsidP="00002BCA">
      <w:r>
        <w:separator/>
      </w:r>
    </w:p>
  </w:footnote>
  <w:footnote w:type="continuationSeparator" w:id="0">
    <w:p w14:paraId="5023141B" w14:textId="77777777" w:rsidR="00AB77F3" w:rsidRDefault="00AB77F3" w:rsidP="00002BCA">
      <w:r>
        <w:continuationSeparator/>
      </w:r>
    </w:p>
  </w:footnote>
  <w:footnote w:id="1">
    <w:p w14:paraId="74718865" w14:textId="73A1EC39" w:rsidR="00686FAB" w:rsidRDefault="00686FAB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00686FAB" w:rsidRDefault="00686FAB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686FAB" w:rsidRDefault="00686FAB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A3B6E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652011"/>
    <w:rsid w:val="00686FAB"/>
    <w:rsid w:val="006D6263"/>
    <w:rsid w:val="007C5204"/>
    <w:rsid w:val="007D6923"/>
    <w:rsid w:val="0080009D"/>
    <w:rsid w:val="00873B38"/>
    <w:rsid w:val="009017E0"/>
    <w:rsid w:val="00910789"/>
    <w:rsid w:val="009A2E5A"/>
    <w:rsid w:val="009B4B63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0173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9ae8dc29-ded3-4b3d-a689-3bf900e0e398"/>
    <ds:schemaRef ds:uri="a7d9eff7-a8a9-45ac-9082-52c8aaf7d341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BD9DF9-3570-485E-BE4E-928F92DE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Barbora Petrů Puhrová</cp:lastModifiedBy>
  <cp:revision>5</cp:revision>
  <cp:lastPrinted>2015-05-16T08:18:00Z</cp:lastPrinted>
  <dcterms:created xsi:type="dcterms:W3CDTF">2025-05-05T12:34:00Z</dcterms:created>
  <dcterms:modified xsi:type="dcterms:W3CDTF">2025-05-07T12:20:00Z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