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5FA798A5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vedoucího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1B23AF02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9B45BE">
        <w:rPr>
          <w:rFonts w:asciiTheme="minorHAnsi" w:hAnsiTheme="minorHAnsi" w:cstheme="minorHAnsi"/>
          <w:sz w:val="22"/>
          <w:szCs w:val="22"/>
        </w:rPr>
        <w:t xml:space="preserve">Bc. </w:t>
      </w:r>
      <w:r w:rsidR="006E3159">
        <w:rPr>
          <w:rFonts w:asciiTheme="minorHAnsi" w:hAnsiTheme="minorHAnsi" w:cstheme="minorHAnsi"/>
          <w:sz w:val="22"/>
          <w:szCs w:val="22"/>
        </w:rPr>
        <w:t xml:space="preserve">Klára Brázdilová </w:t>
      </w:r>
    </w:p>
    <w:p w14:paraId="00D6BB86" w14:textId="618CA18B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 w:rsidR="006C4198">
        <w:rPr>
          <w:rFonts w:asciiTheme="minorHAnsi" w:hAnsiTheme="minorHAnsi" w:cstheme="minorHAnsi"/>
          <w:sz w:val="22"/>
          <w:szCs w:val="22"/>
        </w:rPr>
        <w:t>diplomové práce (DP</w:t>
      </w:r>
      <w:r w:rsidR="009B45BE">
        <w:rPr>
          <w:rFonts w:asciiTheme="minorHAnsi" w:hAnsiTheme="minorHAnsi" w:cstheme="minorHAnsi"/>
          <w:sz w:val="22"/>
          <w:szCs w:val="22"/>
        </w:rPr>
        <w:t>)</w:t>
      </w:r>
      <w:r w:rsidR="009B45BE" w:rsidRPr="009C322A">
        <w:rPr>
          <w:rFonts w:asciiTheme="minorHAnsi" w:hAnsiTheme="minorHAnsi" w:cstheme="minorHAnsi"/>
          <w:sz w:val="22"/>
          <w:szCs w:val="22"/>
        </w:rPr>
        <w:t>:</w:t>
      </w:r>
      <w:r w:rsidR="009B45BE">
        <w:rPr>
          <w:rFonts w:asciiTheme="minorHAnsi" w:hAnsiTheme="minorHAnsi" w:cstheme="minorHAnsi"/>
          <w:sz w:val="22"/>
          <w:szCs w:val="22"/>
        </w:rPr>
        <w:t xml:space="preserve"> Ing. Milana Otrusinová, Ph.D.</w:t>
      </w:r>
    </w:p>
    <w:p w14:paraId="09E4DE65" w14:textId="133670AE" w:rsidR="0073639B" w:rsidRDefault="0073639B" w:rsidP="0073639B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6C4198">
        <w:rPr>
          <w:rFonts w:cstheme="minorHAnsi"/>
        </w:rPr>
        <w:t>DP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6E3159">
        <w:rPr>
          <w:rFonts w:cstheme="minorHAnsi"/>
        </w:rPr>
        <w:t xml:space="preserve">Návrh financování </w:t>
      </w:r>
      <w:r w:rsidR="00246D51">
        <w:rPr>
          <w:rFonts w:cstheme="minorHAnsi"/>
        </w:rPr>
        <w:t xml:space="preserve">investičního záměru obce </w:t>
      </w:r>
      <w:r w:rsidR="0083045B">
        <w:rPr>
          <w:rFonts w:cstheme="minorHAnsi"/>
        </w:rPr>
        <w:t xml:space="preserve">Bílovice </w:t>
      </w:r>
    </w:p>
    <w:p w14:paraId="35028D0F" w14:textId="1C0EF834" w:rsidR="00A40E93" w:rsidRPr="009C322A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>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2E4F58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53E2DFDC" w14:textId="5DBCE717" w:rsidR="006C4198" w:rsidRPr="0097798F" w:rsidRDefault="006C4198" w:rsidP="006C4198">
      <w:pPr>
        <w:spacing w:after="0" w:line="240" w:lineRule="auto"/>
        <w:jc w:val="both"/>
        <w:rPr>
          <w:rFonts w:cstheme="minorHAnsi"/>
          <w:sz w:val="20"/>
        </w:rPr>
      </w:pPr>
    </w:p>
    <w:p w14:paraId="4E069E3E" w14:textId="77777777" w:rsidR="00E60843" w:rsidRPr="006C4198" w:rsidRDefault="00E60843" w:rsidP="00E6084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EF185DD" w14:textId="77777777" w:rsidR="00E60843" w:rsidRPr="00C27492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42A96B37" w14:textId="4209DF79" w:rsidR="00E60843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1A20C4">
        <w:rPr>
          <w:rFonts w:cstheme="minorHAnsi"/>
          <w:i/>
          <w:sz w:val="20"/>
        </w:rPr>
        <w:t>D</w:t>
      </w:r>
      <w:r>
        <w:rPr>
          <w:rFonts w:cstheme="minorHAnsi"/>
          <w:i/>
          <w:sz w:val="20"/>
        </w:rPr>
        <w:t>P a nelze takovou práci doporučit k obhajobě.</w:t>
      </w:r>
    </w:p>
    <w:p w14:paraId="7883079A" w14:textId="2817F986" w:rsidR="00E60843" w:rsidRDefault="002D6FF7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E60843">
        <w:rPr>
          <w:rFonts w:cstheme="minorHAnsi"/>
          <w:i/>
          <w:sz w:val="20"/>
        </w:rPr>
        <w:t xml:space="preserve"> </w:t>
      </w:r>
      <w:r w:rsidR="001A20C4">
        <w:rPr>
          <w:rFonts w:cstheme="minorHAnsi"/>
          <w:i/>
          <w:sz w:val="20"/>
        </w:rPr>
        <w:t>D</w:t>
      </w:r>
      <w:r w:rsidR="00E60843">
        <w:rPr>
          <w:rFonts w:cstheme="minorHAnsi"/>
          <w:i/>
          <w:sz w:val="20"/>
        </w:rPr>
        <w:t>P se musí slovně vyjádřit ke každému hodnotícímu kritériu!</w:t>
      </w:r>
    </w:p>
    <w:p w14:paraId="44FF3E59" w14:textId="77777777" w:rsidR="006C4198" w:rsidRDefault="006C4198" w:rsidP="00CC5272">
      <w:pPr>
        <w:tabs>
          <w:tab w:val="right" w:pos="10206"/>
        </w:tabs>
        <w:spacing w:after="120" w:line="240" w:lineRule="auto"/>
        <w:jc w:val="both"/>
        <w:rPr>
          <w:rFonts w:cstheme="minorHAnsi"/>
          <w:b/>
        </w:rPr>
      </w:pPr>
    </w:p>
    <w:p w14:paraId="2EA51542" w14:textId="37E0C556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35636FC9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2BB088D0" w:rsidR="000E094A" w:rsidRDefault="0051501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6F318CF" w:rsidR="008B781B" w:rsidRP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="008B781B"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="008B781B"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="008B781B" w:rsidRPr="008B781B">
              <w:rPr>
                <w:rFonts w:cstheme="minorHAnsi"/>
                <w:i/>
                <w:sz w:val="20"/>
              </w:rPr>
              <w:t xml:space="preserve"> </w:t>
            </w:r>
            <w:r w:rsidR="008B781B">
              <w:rPr>
                <w:rFonts w:cstheme="minorHAnsi"/>
                <w:i/>
                <w:sz w:val="20"/>
              </w:rPr>
              <w:t>srozumitelnost formulace cílů práce a použitých metod zpracování práce</w:t>
            </w:r>
            <w:r>
              <w:rPr>
                <w:rFonts w:cstheme="minorHAnsi"/>
                <w:i/>
                <w:sz w:val="20"/>
              </w:rPr>
              <w:t>;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zhodnocení</w:t>
            </w:r>
            <w:r w:rsidR="008B781B">
              <w:rPr>
                <w:rFonts w:cstheme="minorHAnsi"/>
                <w:i/>
                <w:sz w:val="20"/>
              </w:rPr>
              <w:t xml:space="preserve"> cíl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práce v souladu s tématem práce</w:t>
            </w:r>
            <w:r>
              <w:rPr>
                <w:rFonts w:cstheme="minorHAnsi"/>
                <w:i/>
                <w:sz w:val="20"/>
              </w:rPr>
              <w:t>;</w:t>
            </w:r>
            <w:r w:rsidR="008B781B">
              <w:rPr>
                <w:rFonts w:cstheme="minorHAnsi"/>
                <w:i/>
                <w:sz w:val="20"/>
              </w:rPr>
              <w:t xml:space="preserve"> zvolené metody a postupy </w:t>
            </w:r>
            <w:r>
              <w:rPr>
                <w:rFonts w:cstheme="minorHAnsi"/>
                <w:i/>
                <w:sz w:val="20"/>
              </w:rPr>
              <w:t>použité</w:t>
            </w:r>
            <w:r w:rsidR="008B781B">
              <w:rPr>
                <w:rFonts w:cstheme="minorHAnsi"/>
                <w:i/>
                <w:sz w:val="20"/>
              </w:rPr>
              <w:t xml:space="preserve"> pro naplnění cílů práce.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9614A54" w14:textId="09BB28E8" w:rsidR="00863F54" w:rsidRPr="000E094A" w:rsidRDefault="00E0710C" w:rsidP="007C20C7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Cílem práce bylo navrhnout </w:t>
            </w:r>
            <w:r w:rsidR="00C40499">
              <w:rPr>
                <w:rFonts w:cstheme="minorHAnsi"/>
              </w:rPr>
              <w:t xml:space="preserve">optimální </w:t>
            </w:r>
            <w:r w:rsidR="00275E5B">
              <w:rPr>
                <w:rFonts w:cstheme="minorHAnsi"/>
              </w:rPr>
              <w:t xml:space="preserve">variantu financování investičního záměru. </w:t>
            </w:r>
            <w:r w:rsidR="00374BA2">
              <w:rPr>
                <w:rFonts w:cstheme="minorHAnsi"/>
              </w:rPr>
              <w:t xml:space="preserve">Cíl je formulován v souladu s tématem diplomové práce a následně je rozveden na dílčí cíle. </w:t>
            </w:r>
            <w:r>
              <w:rPr>
                <w:rFonts w:cstheme="minorHAnsi"/>
              </w:rPr>
              <w:t xml:space="preserve">Pro naplnění </w:t>
            </w:r>
            <w:r w:rsidR="000E5982">
              <w:rPr>
                <w:rFonts w:cstheme="minorHAnsi"/>
              </w:rPr>
              <w:t xml:space="preserve">všech vytyčených cílů </w:t>
            </w:r>
            <w:r>
              <w:rPr>
                <w:rFonts w:cstheme="minorHAnsi"/>
              </w:rPr>
              <w:t xml:space="preserve">byly zvoleny </w:t>
            </w:r>
            <w:r w:rsidR="000E5982">
              <w:rPr>
                <w:rFonts w:cstheme="minorHAnsi"/>
              </w:rPr>
              <w:t>odpovídající metody a p</w:t>
            </w:r>
            <w:r>
              <w:rPr>
                <w:rFonts w:cstheme="minorHAnsi"/>
              </w:rPr>
              <w:t xml:space="preserve">ostupy. </w:t>
            </w:r>
          </w:p>
          <w:p w14:paraId="4A103C8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7E71362B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1E95D0D4" w:rsidR="000E094A" w:rsidRDefault="005145D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33A11B17" w:rsidR="008B781B" w:rsidRP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8B781B">
              <w:rPr>
                <w:rFonts w:cstheme="minorHAnsi"/>
                <w:i/>
                <w:sz w:val="20"/>
              </w:rPr>
              <w:t>obsah kritick</w:t>
            </w:r>
            <w:r>
              <w:rPr>
                <w:rFonts w:cstheme="minorHAnsi"/>
                <w:i/>
                <w:sz w:val="20"/>
              </w:rPr>
              <w:t>é</w:t>
            </w:r>
            <w:r w:rsidR="008B781B">
              <w:rPr>
                <w:rFonts w:cstheme="minorHAnsi"/>
                <w:i/>
                <w:sz w:val="20"/>
              </w:rPr>
              <w:t xml:space="preserve"> literární rešerš</w:t>
            </w:r>
            <w:r>
              <w:rPr>
                <w:rFonts w:cstheme="minorHAnsi"/>
                <w:i/>
                <w:sz w:val="20"/>
              </w:rPr>
              <w:t>e;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vh</w:t>
            </w:r>
            <w:r w:rsidR="008B781B">
              <w:rPr>
                <w:rFonts w:cstheme="minorHAnsi"/>
                <w:i/>
                <w:sz w:val="20"/>
              </w:rPr>
              <w:t>odn</w:t>
            </w:r>
            <w:r>
              <w:rPr>
                <w:rFonts w:cstheme="minorHAnsi"/>
                <w:i/>
                <w:sz w:val="20"/>
              </w:rPr>
              <w:t>ost</w:t>
            </w:r>
            <w:r w:rsidR="008B781B">
              <w:rPr>
                <w:rFonts w:cstheme="minorHAnsi"/>
                <w:i/>
                <w:sz w:val="20"/>
              </w:rPr>
              <w:t xml:space="preserve"> zvolených domácích a zahraničních zdroj</w:t>
            </w:r>
            <w:r>
              <w:rPr>
                <w:rFonts w:cstheme="minorHAnsi"/>
                <w:i/>
                <w:sz w:val="20"/>
              </w:rPr>
              <w:t xml:space="preserve">ů; způsob citování </w:t>
            </w:r>
            <w:r w:rsidR="008B781B">
              <w:rPr>
                <w:rFonts w:cstheme="minorHAnsi"/>
                <w:i/>
                <w:sz w:val="20"/>
              </w:rPr>
              <w:t>zdroj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55C5B16D" w14:textId="52FE0051" w:rsidR="000E094A" w:rsidRDefault="008B4892" w:rsidP="007D48F6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Seznam zdrojů, se kterými autorka pracovala je rozsáhlý, </w:t>
            </w:r>
            <w:r w:rsidR="001C04E8">
              <w:rPr>
                <w:rFonts w:cstheme="minorHAnsi"/>
              </w:rPr>
              <w:t xml:space="preserve">výběr </w:t>
            </w:r>
            <w:r w:rsidR="00515F85">
              <w:rPr>
                <w:rFonts w:cstheme="minorHAnsi"/>
              </w:rPr>
              <w:t>odpovídající</w:t>
            </w:r>
            <w:r w:rsidR="001D1FE6">
              <w:rPr>
                <w:rFonts w:cstheme="minorHAnsi"/>
              </w:rPr>
              <w:t>. Ně</w:t>
            </w:r>
            <w:r w:rsidR="00DA1B73">
              <w:rPr>
                <w:rFonts w:cstheme="minorHAnsi"/>
              </w:rPr>
              <w:t xml:space="preserve">které </w:t>
            </w:r>
            <w:r w:rsidR="00744205">
              <w:rPr>
                <w:rFonts w:cstheme="minorHAnsi"/>
              </w:rPr>
              <w:t>zdroje</w:t>
            </w:r>
            <w:r w:rsidR="00791B60">
              <w:rPr>
                <w:rFonts w:cstheme="minorHAnsi"/>
              </w:rPr>
              <w:t xml:space="preserve"> ze seznamu </w:t>
            </w:r>
            <w:r w:rsidR="006A165C">
              <w:rPr>
                <w:rFonts w:cstheme="minorHAnsi"/>
              </w:rPr>
              <w:t>literatury se</w:t>
            </w:r>
            <w:r w:rsidR="00DA1B73">
              <w:rPr>
                <w:rFonts w:cstheme="minorHAnsi"/>
              </w:rPr>
              <w:t xml:space="preserve"> dotýkají zpracovávaného tématu pouze okrajově. </w:t>
            </w:r>
            <w:r w:rsidR="00AC72FD">
              <w:rPr>
                <w:rFonts w:cstheme="minorHAnsi"/>
              </w:rPr>
              <w:t xml:space="preserve">Některé </w:t>
            </w:r>
            <w:r w:rsidR="007D48F6">
              <w:rPr>
                <w:rFonts w:cstheme="minorHAnsi"/>
              </w:rPr>
              <w:t xml:space="preserve">publikace </w:t>
            </w:r>
            <w:r w:rsidR="00AC72FD">
              <w:rPr>
                <w:rFonts w:cstheme="minorHAnsi"/>
              </w:rPr>
              <w:t>jsou staršího da</w:t>
            </w:r>
            <w:r w:rsidR="008A1D42">
              <w:rPr>
                <w:rFonts w:cstheme="minorHAnsi"/>
              </w:rPr>
              <w:t>ta vydání</w:t>
            </w:r>
            <w:r w:rsidR="00070200">
              <w:rPr>
                <w:rFonts w:cstheme="minorHAnsi"/>
              </w:rPr>
              <w:t>,</w:t>
            </w:r>
            <w:r w:rsidR="00F90D31">
              <w:rPr>
                <w:rFonts w:cstheme="minorHAnsi"/>
              </w:rPr>
              <w:t xml:space="preserve"> i když pro </w:t>
            </w:r>
            <w:r w:rsidR="007D48F6">
              <w:rPr>
                <w:rFonts w:cstheme="minorHAnsi"/>
              </w:rPr>
              <w:t>téma diplomové práce nejsou stěžejní. Způsob citování je v souladu s citační normou.</w:t>
            </w:r>
          </w:p>
          <w:p w14:paraId="7B260597" w14:textId="31D865CA" w:rsidR="007D48F6" w:rsidRPr="000E094A" w:rsidRDefault="007D48F6" w:rsidP="007D48F6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7B4DB19A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3C26DB3B" w:rsidR="000E094A" w:rsidRDefault="00121E5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31198978" w:rsid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8B781B">
              <w:rPr>
                <w:rFonts w:cstheme="minorHAnsi"/>
                <w:i/>
                <w:sz w:val="20"/>
              </w:rPr>
              <w:t xml:space="preserve">využití poznatků z teorie, </w:t>
            </w:r>
            <w:r>
              <w:rPr>
                <w:rFonts w:cstheme="minorHAnsi"/>
                <w:i/>
                <w:sz w:val="20"/>
              </w:rPr>
              <w:t xml:space="preserve">jejich vhodnost </w:t>
            </w:r>
            <w:r w:rsidR="008B781B">
              <w:rPr>
                <w:rFonts w:cstheme="minorHAnsi"/>
                <w:i/>
                <w:sz w:val="20"/>
              </w:rPr>
              <w:t>aplik</w:t>
            </w:r>
            <w:r>
              <w:rPr>
                <w:rFonts w:cstheme="minorHAnsi"/>
                <w:i/>
                <w:sz w:val="20"/>
              </w:rPr>
              <w:t>ace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dostatečný popis </w:t>
            </w:r>
            <w:r w:rsidR="008B781B">
              <w:rPr>
                <w:rFonts w:cstheme="minorHAnsi"/>
                <w:i/>
                <w:sz w:val="20"/>
              </w:rPr>
              <w:t>postup</w:t>
            </w:r>
            <w:r>
              <w:rPr>
                <w:rFonts w:cstheme="minorHAnsi"/>
                <w:i/>
                <w:sz w:val="20"/>
              </w:rPr>
              <w:t>u</w:t>
            </w:r>
            <w:r w:rsidR="008B781B">
              <w:rPr>
                <w:rFonts w:cstheme="minorHAnsi"/>
                <w:i/>
                <w:sz w:val="20"/>
              </w:rPr>
              <w:t xml:space="preserve"> aplikace metod práce</w:t>
            </w:r>
            <w:r>
              <w:rPr>
                <w:rFonts w:cstheme="minorHAnsi"/>
                <w:i/>
                <w:sz w:val="20"/>
              </w:rPr>
              <w:t xml:space="preserve">; </w:t>
            </w:r>
            <w:r w:rsidR="008B781B">
              <w:rPr>
                <w:rFonts w:cstheme="minorHAnsi"/>
                <w:i/>
                <w:sz w:val="20"/>
              </w:rPr>
              <w:t>souhrnné zhodnocení současného stavu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dostatečnou podloženost </w:t>
            </w:r>
            <w:r w:rsidR="008B781B">
              <w:rPr>
                <w:rFonts w:cstheme="minorHAnsi"/>
                <w:i/>
                <w:sz w:val="20"/>
              </w:rPr>
              <w:t>závěr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analýz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náročnost sběru dat a jejich zpracování.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28D0C7" w14:textId="0B8E9ADB" w:rsidR="002772F8" w:rsidRPr="000E094A" w:rsidRDefault="00D76BD7" w:rsidP="002772F8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Po stručném představení o</w:t>
            </w:r>
            <w:r w:rsidR="00D52FBF">
              <w:rPr>
                <w:rFonts w:cstheme="minorHAnsi"/>
              </w:rPr>
              <w:t>bce</w:t>
            </w:r>
            <w:r>
              <w:rPr>
                <w:rFonts w:cstheme="minorHAnsi"/>
              </w:rPr>
              <w:t xml:space="preserve"> v</w:t>
            </w:r>
            <w:r w:rsidRPr="005B6B0F">
              <w:rPr>
                <w:rFonts w:cstheme="minorHAnsi"/>
              </w:rPr>
              <w:t xml:space="preserve"> analytické části diplomantka zpracovala </w:t>
            </w:r>
            <w:r>
              <w:rPr>
                <w:rFonts w:cstheme="minorHAnsi"/>
              </w:rPr>
              <w:t>stručn</w:t>
            </w:r>
            <w:r w:rsidR="00555815">
              <w:rPr>
                <w:rFonts w:cstheme="minorHAnsi"/>
              </w:rPr>
              <w:t>ý rozbor příjmů a výdajů obce</w:t>
            </w:r>
            <w:r w:rsidR="00D23CAF">
              <w:rPr>
                <w:rFonts w:cstheme="minorHAnsi"/>
              </w:rPr>
              <w:t xml:space="preserve"> a následně podrobnější finanční analýzu. </w:t>
            </w:r>
            <w:r w:rsidR="002772F8">
              <w:rPr>
                <w:rFonts w:cstheme="minorHAnsi"/>
              </w:rPr>
              <w:t xml:space="preserve">V provedené analýze autorka využila jak </w:t>
            </w:r>
            <w:r w:rsidR="004C6B9A">
              <w:rPr>
                <w:rFonts w:cstheme="minorHAnsi"/>
              </w:rPr>
              <w:t xml:space="preserve">klasické </w:t>
            </w:r>
            <w:r w:rsidR="00073DBC">
              <w:rPr>
                <w:rFonts w:cstheme="minorHAnsi"/>
              </w:rPr>
              <w:t xml:space="preserve">postupy </w:t>
            </w:r>
            <w:r w:rsidR="002772F8">
              <w:rPr>
                <w:rFonts w:cstheme="minorHAnsi"/>
              </w:rPr>
              <w:t>na akruální bázi, tak specifické ukazatele pro USC</w:t>
            </w:r>
            <w:r w:rsidR="0067368B">
              <w:rPr>
                <w:rFonts w:cstheme="minorHAnsi"/>
              </w:rPr>
              <w:t>,</w:t>
            </w:r>
            <w:r w:rsidR="002772F8">
              <w:rPr>
                <w:rFonts w:cstheme="minorHAnsi"/>
              </w:rPr>
              <w:t xml:space="preserve"> založené na cash bázi. </w:t>
            </w:r>
            <w:r w:rsidR="002772F8" w:rsidRPr="009A798E">
              <w:rPr>
                <w:rFonts w:cstheme="minorHAnsi"/>
              </w:rPr>
              <w:t>A</w:t>
            </w:r>
            <w:r w:rsidR="002772F8" w:rsidRPr="009A798E">
              <w:rPr>
                <w:noProof/>
              </w:rPr>
              <w:t xml:space="preserve">nalýza </w:t>
            </w:r>
            <w:r w:rsidR="00041567">
              <w:rPr>
                <w:noProof/>
              </w:rPr>
              <w:t xml:space="preserve">posykytuje vhodný základ </w:t>
            </w:r>
            <w:r w:rsidR="002057D8">
              <w:rPr>
                <w:noProof/>
              </w:rPr>
              <w:t xml:space="preserve">pro </w:t>
            </w:r>
            <w:r w:rsidR="002772F8">
              <w:rPr>
                <w:noProof/>
              </w:rPr>
              <w:t>část návrhovou</w:t>
            </w:r>
            <w:r w:rsidR="00121E52">
              <w:rPr>
                <w:noProof/>
              </w:rPr>
              <w:t xml:space="preserve">. </w:t>
            </w:r>
          </w:p>
          <w:p w14:paraId="7CA46D33" w14:textId="7777777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E624EA7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CC5272">
              <w:rPr>
                <w:rFonts w:cstheme="minorHAnsi"/>
                <w:b/>
              </w:rPr>
              <w:t>projektová</w:t>
            </w:r>
            <w:r w:rsidR="008E2072" w:rsidRPr="00CC5272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4903039B" w:rsidR="000E094A" w:rsidRDefault="00A461F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22479D17" w:rsidR="004D378C" w:rsidRPr="008B781B" w:rsidRDefault="008E6C95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4D378C">
              <w:rPr>
                <w:rFonts w:cstheme="minorHAnsi"/>
                <w:i/>
                <w:sz w:val="20"/>
              </w:rPr>
              <w:t>návaznost řešící části práce na teorii a na výsledky analýz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podložen</w:t>
            </w:r>
            <w:r>
              <w:rPr>
                <w:rFonts w:cstheme="minorHAnsi"/>
                <w:i/>
                <w:sz w:val="20"/>
              </w:rPr>
              <w:t xml:space="preserve">ost návrhů </w:t>
            </w:r>
            <w:r w:rsidR="00CC5272">
              <w:rPr>
                <w:rFonts w:cstheme="minorHAnsi"/>
                <w:i/>
                <w:sz w:val="20"/>
              </w:rPr>
              <w:t>odpovídajícími</w:t>
            </w:r>
            <w:r w:rsidR="004D378C">
              <w:rPr>
                <w:rFonts w:cstheme="minorHAnsi"/>
                <w:i/>
                <w:sz w:val="20"/>
              </w:rPr>
              <w:t xml:space="preserve"> argumenty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splnění</w:t>
            </w:r>
            <w:r w:rsidR="004D378C">
              <w:rPr>
                <w:rFonts w:cstheme="minorHAnsi"/>
                <w:i/>
                <w:sz w:val="20"/>
              </w:rPr>
              <w:t xml:space="preserve"> stanoven</w:t>
            </w:r>
            <w:r>
              <w:rPr>
                <w:rFonts w:cstheme="minorHAnsi"/>
                <w:i/>
                <w:sz w:val="20"/>
              </w:rPr>
              <w:t>ých</w:t>
            </w:r>
            <w:r w:rsidR="004D378C">
              <w:rPr>
                <w:rFonts w:cstheme="minorHAnsi"/>
                <w:i/>
                <w:sz w:val="20"/>
              </w:rPr>
              <w:t xml:space="preserve"> cí</w:t>
            </w:r>
            <w:r>
              <w:rPr>
                <w:rFonts w:cstheme="minorHAnsi"/>
                <w:i/>
                <w:sz w:val="20"/>
              </w:rPr>
              <w:t>lů</w:t>
            </w:r>
            <w:r w:rsidR="004D378C">
              <w:rPr>
                <w:rFonts w:cstheme="minorHAnsi"/>
                <w:i/>
                <w:sz w:val="20"/>
              </w:rPr>
              <w:t>.</w:t>
            </w:r>
            <w:r w:rsidR="00CC5272">
              <w:rPr>
                <w:rFonts w:cstheme="minorHAnsi"/>
                <w:i/>
                <w:sz w:val="20"/>
              </w:rPr>
              <w:t xml:space="preserve"> U DP s výzkumným zaměřením je nutno zaměřit se na diskuzi výsledků a jejich zhodnocení. 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567B31C" w14:textId="060FF050" w:rsidR="00271B23" w:rsidRDefault="00271B23" w:rsidP="00271B2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Projektová část je zaměřená na formulaci a doporučení </w:t>
            </w:r>
            <w:r w:rsidR="00F25786">
              <w:rPr>
                <w:rFonts w:cstheme="minorHAnsi"/>
              </w:rPr>
              <w:t xml:space="preserve">financování investičního záměru </w:t>
            </w:r>
            <w:r w:rsidR="00FC1F6C">
              <w:rPr>
                <w:rFonts w:cstheme="minorHAnsi"/>
              </w:rPr>
              <w:t>–</w:t>
            </w:r>
            <w:r w:rsidR="00F25786">
              <w:rPr>
                <w:rFonts w:cstheme="minorHAnsi"/>
              </w:rPr>
              <w:t xml:space="preserve"> </w:t>
            </w:r>
            <w:r w:rsidR="00FC1F6C">
              <w:rPr>
                <w:rFonts w:cstheme="minorHAnsi"/>
              </w:rPr>
              <w:t xml:space="preserve">vybudování pečovatelských bytů. </w:t>
            </w:r>
            <w:r>
              <w:rPr>
                <w:rFonts w:cstheme="minorHAnsi"/>
              </w:rPr>
              <w:t xml:space="preserve">Diplomantka </w:t>
            </w:r>
            <w:r w:rsidR="001439BE">
              <w:rPr>
                <w:rFonts w:cstheme="minorHAnsi"/>
              </w:rPr>
              <w:t xml:space="preserve">vhodně do této části zařadila i </w:t>
            </w:r>
            <w:r>
              <w:rPr>
                <w:rFonts w:cstheme="minorHAnsi"/>
              </w:rPr>
              <w:t>podrobn</w:t>
            </w:r>
            <w:r w:rsidR="004317C8">
              <w:rPr>
                <w:rFonts w:cstheme="minorHAnsi"/>
              </w:rPr>
              <w:t>é</w:t>
            </w:r>
            <w:r>
              <w:rPr>
                <w:rFonts w:cstheme="minorHAnsi"/>
              </w:rPr>
              <w:t xml:space="preserve"> zpracová</w:t>
            </w:r>
            <w:r w:rsidR="008417EB">
              <w:rPr>
                <w:rFonts w:cstheme="minorHAnsi"/>
              </w:rPr>
              <w:t>ní rizik, kde se zabývala finančními</w:t>
            </w:r>
            <w:r w:rsidR="001B7460">
              <w:rPr>
                <w:rFonts w:cstheme="minorHAnsi"/>
              </w:rPr>
              <w:t xml:space="preserve">, právními, provozními i technickými riziky. </w:t>
            </w:r>
            <w:r w:rsidR="00DF11B0">
              <w:rPr>
                <w:rFonts w:cstheme="minorHAnsi"/>
              </w:rPr>
              <w:t xml:space="preserve">Kladně hodnotím také vypracovanou síťovou analýzu. </w:t>
            </w:r>
            <w:r w:rsidR="009708AE">
              <w:rPr>
                <w:rFonts w:cstheme="minorHAnsi"/>
              </w:rPr>
              <w:t>Vlastní návrh</w:t>
            </w:r>
            <w:r w:rsidR="00E8607B">
              <w:rPr>
                <w:rFonts w:cstheme="minorHAnsi"/>
              </w:rPr>
              <w:t>y</w:t>
            </w:r>
            <w:r w:rsidR="009708AE">
              <w:rPr>
                <w:rFonts w:cstheme="minorHAnsi"/>
              </w:rPr>
              <w:t xml:space="preserve"> </w:t>
            </w:r>
            <w:r w:rsidR="00535531">
              <w:rPr>
                <w:rFonts w:cstheme="minorHAnsi"/>
              </w:rPr>
              <w:t>financování jsou</w:t>
            </w:r>
            <w:r w:rsidR="00E8607B">
              <w:rPr>
                <w:rFonts w:cstheme="minorHAnsi"/>
              </w:rPr>
              <w:t xml:space="preserve"> poměrně </w:t>
            </w:r>
            <w:r w:rsidR="002472A7">
              <w:rPr>
                <w:rFonts w:cstheme="minorHAnsi"/>
              </w:rPr>
              <w:t xml:space="preserve">rozumně </w:t>
            </w:r>
            <w:r>
              <w:rPr>
                <w:rFonts w:cstheme="minorHAnsi"/>
              </w:rPr>
              <w:t>zpracovány, podrobeny finančnímu zhodnocení</w:t>
            </w:r>
            <w:r w:rsidR="00535531">
              <w:rPr>
                <w:rFonts w:cstheme="minorHAnsi"/>
              </w:rPr>
              <w:t xml:space="preserve"> a také podpořeny</w:t>
            </w:r>
            <w:r w:rsidR="00DB6B02">
              <w:rPr>
                <w:rFonts w:cstheme="minorHAnsi"/>
              </w:rPr>
              <w:t xml:space="preserve"> </w:t>
            </w:r>
            <w:proofErr w:type="spellStart"/>
            <w:r w:rsidR="00DB6B02">
              <w:rPr>
                <w:rFonts w:cstheme="minorHAnsi"/>
              </w:rPr>
              <w:t>Cost</w:t>
            </w:r>
            <w:proofErr w:type="spellEnd"/>
            <w:r w:rsidR="00DB6B02">
              <w:rPr>
                <w:rFonts w:cstheme="minorHAnsi"/>
              </w:rPr>
              <w:t xml:space="preserve"> benefit analýzou investičního záměru vybudování obecních bytů. </w:t>
            </w:r>
            <w:r>
              <w:rPr>
                <w:rFonts w:cstheme="minorHAnsi"/>
              </w:rPr>
              <w:t xml:space="preserve"> </w:t>
            </w:r>
          </w:p>
          <w:p w14:paraId="1385228F" w14:textId="12ABE943" w:rsidR="00B84B92" w:rsidRPr="000E094A" w:rsidRDefault="00B84B92" w:rsidP="00B84B9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Cíl stanovený v úvodu byl splněn. </w:t>
            </w: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  <w:bookmarkStart w:id="1" w:name="_GoBack"/>
        <w:bookmarkEnd w:id="1"/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2495112E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03969FC4" w:rsidR="000E094A" w:rsidRDefault="00564F8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358E708C" w:rsidR="004D378C" w:rsidRPr="008B781B" w:rsidRDefault="008E6C95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4D378C">
              <w:rPr>
                <w:rFonts w:cstheme="minorHAnsi"/>
                <w:i/>
                <w:sz w:val="20"/>
              </w:rPr>
              <w:t>logickou provázanost textu práce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použi</w:t>
            </w:r>
            <w:r>
              <w:rPr>
                <w:rFonts w:cstheme="minorHAnsi"/>
                <w:i/>
                <w:sz w:val="20"/>
              </w:rPr>
              <w:t>tí</w:t>
            </w:r>
            <w:r w:rsidR="004D378C">
              <w:rPr>
                <w:rFonts w:cstheme="minorHAnsi"/>
                <w:i/>
                <w:sz w:val="20"/>
              </w:rPr>
              <w:t xml:space="preserve"> správn</w:t>
            </w:r>
            <w:r>
              <w:rPr>
                <w:rFonts w:cstheme="minorHAnsi"/>
                <w:i/>
                <w:sz w:val="20"/>
              </w:rPr>
              <w:t>é</w:t>
            </w:r>
            <w:r w:rsidR="004D378C">
              <w:rPr>
                <w:rFonts w:cstheme="minorHAnsi"/>
                <w:i/>
                <w:sz w:val="20"/>
              </w:rPr>
              <w:t xml:space="preserve"> terminologie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použití předepsané normy citování zdrojů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o</w:t>
            </w:r>
            <w:r w:rsidR="004D378C">
              <w:rPr>
                <w:rFonts w:cstheme="minorHAnsi"/>
                <w:i/>
                <w:sz w:val="20"/>
              </w:rPr>
              <w:t xml:space="preserve">dpovídající jazykovou a grafickou úroveň. 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E5182DA" w14:textId="77777777" w:rsidR="00FD0FDC" w:rsidRPr="000E094A" w:rsidRDefault="00FD0FDC" w:rsidP="00FD0FDC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6974F5">
              <w:rPr>
                <w:rFonts w:cstheme="minorHAnsi"/>
              </w:rPr>
              <w:t>Jednotlivé kapitoly na sebe navazují, projektové řešení navazuje na poznatky z teorie i analýzy. Jazyková i grafická úroveň je na úrovni nároků, které jsou na diplomové práce kladeny</w:t>
            </w:r>
            <w:r>
              <w:rPr>
                <w:rFonts w:cstheme="minorHAnsi"/>
              </w:rPr>
              <w:t xml:space="preserve">. </w:t>
            </w:r>
          </w:p>
          <w:p w14:paraId="1CBFD397" w14:textId="77777777" w:rsidR="000E094A" w:rsidRPr="000E094A" w:rsidRDefault="000E094A" w:rsidP="00C94E5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A3CEE6E" w:rsidR="009C7318" w:rsidRDefault="00CC5272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19F9B6A7" w:rsidR="009C7318" w:rsidRDefault="00A461F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386EEB" w:rsidRPr="000E094A" w14:paraId="3CF7BF02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6F0F3D3" w14:textId="6D0135FC" w:rsidR="000902C5" w:rsidRPr="006974F5" w:rsidRDefault="000902C5" w:rsidP="000902C5">
            <w:r>
              <w:rPr>
                <w:rFonts w:cstheme="minorHAnsi"/>
              </w:rPr>
              <w:t xml:space="preserve">Lze konstatovat, že cíl stanovený v úvodu byl splněn. </w:t>
            </w:r>
            <w:r w:rsidRPr="006974F5">
              <w:t xml:space="preserve">Předložená diplomová práce naplnila </w:t>
            </w:r>
            <w:r>
              <w:t xml:space="preserve">všechny </w:t>
            </w:r>
            <w:r w:rsidRPr="006974F5">
              <w:t xml:space="preserve">body zadání. Autorka projevila zájem o řešenou problematiku, práce vznikala kontinuálně a iniciativně, byla pravidelně konzultována. Diplomantka dokázala propojit teoretické znalosti s praxí.  Navrhované řešení může být </w:t>
            </w:r>
            <w:r w:rsidR="0009019C">
              <w:t xml:space="preserve">pro obec využitelné. </w:t>
            </w:r>
            <w:r w:rsidRPr="006974F5">
              <w:t xml:space="preserve">Mohu konstatovat, že práce je úplná, obsahuje potřebné náležitosti. Ze všech výše uvedených aspektů práci doporučuji k obhajobě. </w:t>
            </w:r>
            <w:r>
              <w:t xml:space="preserve"> K práci nemám další připomínky</w:t>
            </w:r>
            <w:r w:rsidR="007170AF">
              <w:t xml:space="preserve">. </w:t>
            </w:r>
            <w:r>
              <w:t xml:space="preserve"> </w:t>
            </w:r>
          </w:p>
          <w:p w14:paraId="04C6B561" w14:textId="77777777" w:rsidR="000902C5" w:rsidRDefault="000902C5" w:rsidP="000902C5">
            <w:pPr>
              <w:rPr>
                <w:i/>
              </w:rPr>
            </w:pPr>
          </w:p>
          <w:p w14:paraId="3AF75153" w14:textId="77777777" w:rsidR="00386EEB" w:rsidRPr="000E094A" w:rsidRDefault="00386EEB" w:rsidP="007170AF">
            <w:pPr>
              <w:rPr>
                <w:rFonts w:cstheme="minorHAnsi"/>
              </w:rPr>
            </w:pPr>
          </w:p>
        </w:tc>
      </w:tr>
    </w:tbl>
    <w:p w14:paraId="5C15DC76" w14:textId="0BD5EE0A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44938A25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CC5272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CC5272">
        <w:rPr>
          <w:rFonts w:cstheme="minorHAnsi"/>
          <w:b/>
        </w:rPr>
        <w:t>:</w:t>
      </w:r>
    </w:p>
    <w:p w14:paraId="54530DA0" w14:textId="27B36761" w:rsidR="00121257" w:rsidRDefault="000F5348" w:rsidP="00595810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Představila jste </w:t>
      </w:r>
      <w:r w:rsidR="00910E10">
        <w:rPr>
          <w:rFonts w:cstheme="minorHAnsi"/>
        </w:rPr>
        <w:t xml:space="preserve">vedení obce možné dopady </w:t>
      </w:r>
      <w:r w:rsidR="003C484B">
        <w:rPr>
          <w:rFonts w:cstheme="minorHAnsi"/>
        </w:rPr>
        <w:t xml:space="preserve">dvou navržených variant financování investičního záměru? </w:t>
      </w:r>
    </w:p>
    <w:p w14:paraId="3874F2C7" w14:textId="1200A617" w:rsidR="00C20C61" w:rsidRPr="00595810" w:rsidRDefault="00C20C61" w:rsidP="00595810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Proč jste pro výběr možnosti čerpání úvěru vybrala pouze dvě </w:t>
      </w:r>
      <w:r w:rsidR="00CC5CE8">
        <w:rPr>
          <w:rFonts w:cstheme="minorHAnsi"/>
        </w:rPr>
        <w:t xml:space="preserve">banky? </w:t>
      </w: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5B99117B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595810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595810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37D2115E" w:rsidR="009C7318" w:rsidRDefault="00144F5B" w:rsidP="00DC7D52">
      <w:pPr>
        <w:spacing w:after="120" w:line="240" w:lineRule="auto"/>
        <w:jc w:val="both"/>
        <w:rPr>
          <w:rFonts w:cstheme="minorHAnsi"/>
        </w:rPr>
      </w:pPr>
      <w:r>
        <w:rPr>
          <w:rFonts w:cstheme="minorHAnsi"/>
        </w:rPr>
        <w:t>D</w:t>
      </w:r>
      <w:r w:rsidR="009C7318" w:rsidRPr="009C7318">
        <w:rPr>
          <w:rFonts w:cstheme="minorHAnsi"/>
        </w:rPr>
        <w:t>P byla podrobena kontrole ke zjištění původnosti práce v IS STAG. Na základě výsledků této kontroly bylo zjištěno, že práce</w:t>
      </w:r>
      <w:r w:rsidR="009C7318"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595810">
            <w:rPr>
              <w:rFonts w:cstheme="minorHAnsi"/>
              <w:b/>
            </w:rPr>
            <w:t>není</w:t>
          </w:r>
        </w:sdtContent>
      </w:sdt>
      <w:r w:rsidR="009C7318"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4ECECA93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15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CC5CE8">
            <w:rPr>
              <w:rFonts w:cstheme="minorHAnsi"/>
            </w:rPr>
            <w:t>15.05.2025</w:t>
          </w:r>
        </w:sdtContent>
      </w:sdt>
      <w:r w:rsidR="0085398A">
        <w:rPr>
          <w:rFonts w:cstheme="minorHAnsi"/>
        </w:rPr>
        <w:tab/>
      </w:r>
    </w:p>
    <w:p w14:paraId="73443A4F" w14:textId="69F1C2B5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vedoucího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A467FA" w14:textId="77777777" w:rsidR="004D6F8F" w:rsidRDefault="004D6F8F" w:rsidP="00A40E93">
      <w:pPr>
        <w:spacing w:after="0" w:line="240" w:lineRule="auto"/>
      </w:pPr>
      <w:r>
        <w:separator/>
      </w:r>
    </w:p>
  </w:endnote>
  <w:endnote w:type="continuationSeparator" w:id="0">
    <w:p w14:paraId="21C2CDA9" w14:textId="77777777" w:rsidR="004D6F8F" w:rsidRDefault="004D6F8F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9DE15D" w14:textId="77777777" w:rsidR="004D6F8F" w:rsidRDefault="004D6F8F" w:rsidP="00A40E93">
      <w:pPr>
        <w:spacing w:after="0" w:line="240" w:lineRule="auto"/>
      </w:pPr>
      <w:r>
        <w:separator/>
      </w:r>
    </w:p>
  </w:footnote>
  <w:footnote w:type="continuationSeparator" w:id="0">
    <w:p w14:paraId="50A44C0C" w14:textId="77777777" w:rsidR="004D6F8F" w:rsidRDefault="004D6F8F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5B43A3"/>
    <w:multiLevelType w:val="hybridMultilevel"/>
    <w:tmpl w:val="85F8EEC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306BE"/>
    <w:rsid w:val="00041567"/>
    <w:rsid w:val="00070200"/>
    <w:rsid w:val="00073DBC"/>
    <w:rsid w:val="00077906"/>
    <w:rsid w:val="0009019C"/>
    <w:rsid w:val="000902C5"/>
    <w:rsid w:val="000A3023"/>
    <w:rsid w:val="000C0458"/>
    <w:rsid w:val="000E094A"/>
    <w:rsid w:val="000E40EE"/>
    <w:rsid w:val="000E5982"/>
    <w:rsid w:val="000F5348"/>
    <w:rsid w:val="00121257"/>
    <w:rsid w:val="00121E52"/>
    <w:rsid w:val="001439BE"/>
    <w:rsid w:val="00144F5B"/>
    <w:rsid w:val="001A20C4"/>
    <w:rsid w:val="001A3F0F"/>
    <w:rsid w:val="001B7460"/>
    <w:rsid w:val="001C04E8"/>
    <w:rsid w:val="001C6910"/>
    <w:rsid w:val="001D1FE6"/>
    <w:rsid w:val="001E6597"/>
    <w:rsid w:val="002057D8"/>
    <w:rsid w:val="0024258E"/>
    <w:rsid w:val="00246D51"/>
    <w:rsid w:val="002472A7"/>
    <w:rsid w:val="00271B23"/>
    <w:rsid w:val="00275E5B"/>
    <w:rsid w:val="002772F8"/>
    <w:rsid w:val="002950E5"/>
    <w:rsid w:val="00295845"/>
    <w:rsid w:val="0029651C"/>
    <w:rsid w:val="002A6F26"/>
    <w:rsid w:val="002B2669"/>
    <w:rsid w:val="002D6FF7"/>
    <w:rsid w:val="002E4F58"/>
    <w:rsid w:val="00310222"/>
    <w:rsid w:val="00366C75"/>
    <w:rsid w:val="00374BA2"/>
    <w:rsid w:val="00386EEB"/>
    <w:rsid w:val="003A2041"/>
    <w:rsid w:val="003C0D7D"/>
    <w:rsid w:val="003C484B"/>
    <w:rsid w:val="003C68D9"/>
    <w:rsid w:val="0042637D"/>
    <w:rsid w:val="004317C8"/>
    <w:rsid w:val="00461301"/>
    <w:rsid w:val="004C6B9A"/>
    <w:rsid w:val="004D378C"/>
    <w:rsid w:val="004D6F8F"/>
    <w:rsid w:val="00507E17"/>
    <w:rsid w:val="005145DB"/>
    <w:rsid w:val="0051501A"/>
    <w:rsid w:val="00515F85"/>
    <w:rsid w:val="00527043"/>
    <w:rsid w:val="00535531"/>
    <w:rsid w:val="00536B2F"/>
    <w:rsid w:val="00555815"/>
    <w:rsid w:val="00564F8D"/>
    <w:rsid w:val="0057567E"/>
    <w:rsid w:val="005772E8"/>
    <w:rsid w:val="00595810"/>
    <w:rsid w:val="005C4ACA"/>
    <w:rsid w:val="00644DA7"/>
    <w:rsid w:val="0067082B"/>
    <w:rsid w:val="0067368B"/>
    <w:rsid w:val="00694399"/>
    <w:rsid w:val="006A165C"/>
    <w:rsid w:val="006B5A2F"/>
    <w:rsid w:val="006C4198"/>
    <w:rsid w:val="006E0C17"/>
    <w:rsid w:val="006E3159"/>
    <w:rsid w:val="006F0012"/>
    <w:rsid w:val="007170AF"/>
    <w:rsid w:val="0073639B"/>
    <w:rsid w:val="00744205"/>
    <w:rsid w:val="007553A6"/>
    <w:rsid w:val="00791B60"/>
    <w:rsid w:val="007C20C7"/>
    <w:rsid w:val="007D48F6"/>
    <w:rsid w:val="0083045B"/>
    <w:rsid w:val="008417EB"/>
    <w:rsid w:val="0085398A"/>
    <w:rsid w:val="00863F54"/>
    <w:rsid w:val="008726ED"/>
    <w:rsid w:val="00891A82"/>
    <w:rsid w:val="008A1D42"/>
    <w:rsid w:val="008B4892"/>
    <w:rsid w:val="008B781B"/>
    <w:rsid w:val="008E2072"/>
    <w:rsid w:val="008E6C95"/>
    <w:rsid w:val="00910E10"/>
    <w:rsid w:val="009424A9"/>
    <w:rsid w:val="00962113"/>
    <w:rsid w:val="009708AE"/>
    <w:rsid w:val="00974EA2"/>
    <w:rsid w:val="0097798F"/>
    <w:rsid w:val="00987B93"/>
    <w:rsid w:val="009B45BE"/>
    <w:rsid w:val="009C2E6B"/>
    <w:rsid w:val="009C322A"/>
    <w:rsid w:val="009C41B1"/>
    <w:rsid w:val="009C7318"/>
    <w:rsid w:val="009F602A"/>
    <w:rsid w:val="00A40E93"/>
    <w:rsid w:val="00A461F3"/>
    <w:rsid w:val="00A7527E"/>
    <w:rsid w:val="00AC72FD"/>
    <w:rsid w:val="00B032F0"/>
    <w:rsid w:val="00B14451"/>
    <w:rsid w:val="00B84B92"/>
    <w:rsid w:val="00BA16DD"/>
    <w:rsid w:val="00BC6D5F"/>
    <w:rsid w:val="00BD4C19"/>
    <w:rsid w:val="00BE6625"/>
    <w:rsid w:val="00C02883"/>
    <w:rsid w:val="00C20C61"/>
    <w:rsid w:val="00C40499"/>
    <w:rsid w:val="00C70962"/>
    <w:rsid w:val="00C94E52"/>
    <w:rsid w:val="00CA34A9"/>
    <w:rsid w:val="00CC5272"/>
    <w:rsid w:val="00CC5CE8"/>
    <w:rsid w:val="00CD1045"/>
    <w:rsid w:val="00CD12C3"/>
    <w:rsid w:val="00CE236C"/>
    <w:rsid w:val="00D23CAF"/>
    <w:rsid w:val="00D32174"/>
    <w:rsid w:val="00D52FBF"/>
    <w:rsid w:val="00D76BD7"/>
    <w:rsid w:val="00DA1B73"/>
    <w:rsid w:val="00DB69D4"/>
    <w:rsid w:val="00DB6B02"/>
    <w:rsid w:val="00DB6C92"/>
    <w:rsid w:val="00DC2788"/>
    <w:rsid w:val="00DC7D52"/>
    <w:rsid w:val="00DF11B0"/>
    <w:rsid w:val="00E0710C"/>
    <w:rsid w:val="00E22423"/>
    <w:rsid w:val="00E2525C"/>
    <w:rsid w:val="00E60843"/>
    <w:rsid w:val="00E8607B"/>
    <w:rsid w:val="00E929BE"/>
    <w:rsid w:val="00EA0E25"/>
    <w:rsid w:val="00EF1720"/>
    <w:rsid w:val="00F25786"/>
    <w:rsid w:val="00F5741A"/>
    <w:rsid w:val="00F90D31"/>
    <w:rsid w:val="00FC1F6C"/>
    <w:rsid w:val="00FC2852"/>
    <w:rsid w:val="00FD0FDC"/>
    <w:rsid w:val="00FD5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5E083B" w:rsidP="005E083B">
          <w:pPr>
            <w:pStyle w:val="EC79FD13639B45E3B4BA530D9B8819BD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4D0226"/>
    <w:rsid w:val="00510546"/>
    <w:rsid w:val="005763AC"/>
    <w:rsid w:val="005E083B"/>
    <w:rsid w:val="00694628"/>
    <w:rsid w:val="00790CF0"/>
    <w:rsid w:val="00A00291"/>
    <w:rsid w:val="00B93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EC79FD13639B45E3B4BA530D9B8819BD">
    <w:name w:val="EC79FD13639B45E3B4BA530D9B8819BD"/>
    <w:rsid w:val="005E08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676</Words>
  <Characters>3994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Bronislava Neubauerová</cp:lastModifiedBy>
  <cp:revision>2</cp:revision>
  <cp:lastPrinted>2025-05-27T05:31:00Z</cp:lastPrinted>
  <dcterms:created xsi:type="dcterms:W3CDTF">2025-05-27T05:31:00Z</dcterms:created>
  <dcterms:modified xsi:type="dcterms:W3CDTF">2025-05-27T05:31:00Z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