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95C9680" w14:textId="77777777" w:rsidTr="00C50B27">
        <w:tc>
          <w:tcPr>
            <w:tcW w:w="9828" w:type="dxa"/>
            <w:gridSpan w:val="9"/>
          </w:tcPr>
          <w:p w14:paraId="483BCE0D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DAE77C4" w14:textId="77777777" w:rsidTr="00C50B27">
        <w:tc>
          <w:tcPr>
            <w:tcW w:w="2808" w:type="dxa"/>
          </w:tcPr>
          <w:p w14:paraId="300674C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2BBE78B" w14:textId="3B17A038" w:rsidR="006847E2" w:rsidRPr="00C50B27" w:rsidRDefault="00B174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CF477E">
              <w:rPr>
                <w:sz w:val="22"/>
                <w:szCs w:val="22"/>
              </w:rPr>
              <w:t>Petra Mrštná</w:t>
            </w:r>
          </w:p>
        </w:tc>
      </w:tr>
      <w:tr w:rsidR="006847E2" w:rsidRPr="00C50B27" w14:paraId="5A2C679B" w14:textId="77777777" w:rsidTr="00C50B27">
        <w:tc>
          <w:tcPr>
            <w:tcW w:w="2808" w:type="dxa"/>
          </w:tcPr>
          <w:p w14:paraId="293583D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5103776" w14:textId="77777777" w:rsidR="006847E2" w:rsidRPr="00C50B27" w:rsidRDefault="00CF477E" w:rsidP="00362AB0">
            <w:pPr>
              <w:rPr>
                <w:sz w:val="22"/>
                <w:szCs w:val="22"/>
              </w:rPr>
            </w:pPr>
            <w:r w:rsidRPr="00CF477E">
              <w:rPr>
                <w:sz w:val="22"/>
                <w:szCs w:val="22"/>
              </w:rPr>
              <w:t>Zooterapie jako aktivizační technika pohledem klienta domova pro seniory</w:t>
            </w:r>
          </w:p>
        </w:tc>
      </w:tr>
      <w:tr w:rsidR="006847E2" w:rsidRPr="00C50B27" w14:paraId="1556BA40" w14:textId="77777777" w:rsidTr="00C50B27">
        <w:tc>
          <w:tcPr>
            <w:tcW w:w="2808" w:type="dxa"/>
          </w:tcPr>
          <w:p w14:paraId="748F98E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3EA79FD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096B1B69" w14:textId="77777777" w:rsidTr="00C50B27">
        <w:tc>
          <w:tcPr>
            <w:tcW w:w="2808" w:type="dxa"/>
          </w:tcPr>
          <w:p w14:paraId="3B33ECD6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211A170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C6163C" w14:textId="77777777" w:rsidTr="00C50B27">
        <w:tc>
          <w:tcPr>
            <w:tcW w:w="2808" w:type="dxa"/>
          </w:tcPr>
          <w:p w14:paraId="6D0736D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8CF38E2" w14:textId="77777777" w:rsidR="006847E2" w:rsidRPr="00C50B27" w:rsidRDefault="0026794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7DD7F472" w14:textId="77777777" w:rsidTr="00C50B27">
        <w:tc>
          <w:tcPr>
            <w:tcW w:w="2808" w:type="dxa"/>
            <w:vAlign w:val="center"/>
          </w:tcPr>
          <w:p w14:paraId="5A4FD75C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405BCEA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B2D245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332273E8" w14:textId="77777777" w:rsidTr="00C50B27">
        <w:tc>
          <w:tcPr>
            <w:tcW w:w="9828" w:type="dxa"/>
            <w:gridSpan w:val="9"/>
            <w:shd w:val="clear" w:color="auto" w:fill="A6A6A6"/>
          </w:tcPr>
          <w:p w14:paraId="60C9A742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47CE1F1" w14:textId="77777777" w:rsidTr="00C50B27">
        <w:tc>
          <w:tcPr>
            <w:tcW w:w="6791" w:type="dxa"/>
            <w:gridSpan w:val="3"/>
          </w:tcPr>
          <w:p w14:paraId="4BC5587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CDF5DCA" w14:textId="31A04CB9" w:rsidR="006847E2" w:rsidRPr="00C50B27" w:rsidRDefault="00485BBE" w:rsidP="001810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DEDB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7347AF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5D28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ED2B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AB3E2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BAC3B25" w14:textId="77777777" w:rsidTr="00C50B27">
        <w:tc>
          <w:tcPr>
            <w:tcW w:w="6791" w:type="dxa"/>
            <w:gridSpan w:val="3"/>
          </w:tcPr>
          <w:p w14:paraId="75F4D12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C09006A" w14:textId="6DAC1BB6" w:rsidR="006847E2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061B95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10792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30598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A9E93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653B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1ACABB0" w14:textId="77777777" w:rsidTr="00C50B27">
        <w:tc>
          <w:tcPr>
            <w:tcW w:w="6791" w:type="dxa"/>
            <w:gridSpan w:val="3"/>
          </w:tcPr>
          <w:p w14:paraId="3965B6C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E2112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DA687C" w14:textId="7EB01265" w:rsidR="006847E2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E7311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E541E1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13628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B7866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5F7726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843393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9658861" w14:textId="77777777" w:rsidTr="00C50B27">
        <w:tc>
          <w:tcPr>
            <w:tcW w:w="6791" w:type="dxa"/>
            <w:gridSpan w:val="3"/>
          </w:tcPr>
          <w:p w14:paraId="40ED083A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06169F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2C15B6" w14:textId="55AF4F25" w:rsidR="006847E2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A4991D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6C3A0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FAC11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E38C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85D66F9" w14:textId="77777777" w:rsidTr="00C50B27">
        <w:tc>
          <w:tcPr>
            <w:tcW w:w="6791" w:type="dxa"/>
            <w:gridSpan w:val="3"/>
          </w:tcPr>
          <w:p w14:paraId="272DD9C4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07F697" w14:textId="417C1FC6" w:rsidR="006847E2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8BD62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A33AB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110A5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C6E02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933B7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3F21E66" w14:textId="77777777" w:rsidTr="00C50B27">
        <w:tc>
          <w:tcPr>
            <w:tcW w:w="6791" w:type="dxa"/>
            <w:gridSpan w:val="3"/>
          </w:tcPr>
          <w:p w14:paraId="62444C60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132EA9F" w14:textId="51DBC6E5" w:rsidR="005C219A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95FB73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05AB7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912F8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D8582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BBC14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04DC15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A8520F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2704F61" w14:textId="77777777" w:rsidTr="00C50B27">
        <w:tc>
          <w:tcPr>
            <w:tcW w:w="6791" w:type="dxa"/>
            <w:gridSpan w:val="3"/>
          </w:tcPr>
          <w:p w14:paraId="01FF6095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D28E12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52C21A" w14:textId="776A2278" w:rsidR="0055255D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5ED58F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7B607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3163F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ED3E7C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107EB42" w14:textId="77777777" w:rsidTr="00C50B27">
        <w:tc>
          <w:tcPr>
            <w:tcW w:w="6791" w:type="dxa"/>
            <w:gridSpan w:val="3"/>
          </w:tcPr>
          <w:p w14:paraId="39A2272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C53174" w14:textId="3DB94949" w:rsidR="0055255D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406F5A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0AB83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84A312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4CAC3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576939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D0D5FAE" w14:textId="77777777" w:rsidTr="00C50B27">
        <w:tc>
          <w:tcPr>
            <w:tcW w:w="6791" w:type="dxa"/>
            <w:gridSpan w:val="3"/>
          </w:tcPr>
          <w:p w14:paraId="17D904B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B95B93D" w14:textId="083D3A62" w:rsidR="0055255D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9F0492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343277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780E76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39608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38472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B78D48C" w14:textId="77777777" w:rsidTr="00C50B27">
        <w:tc>
          <w:tcPr>
            <w:tcW w:w="6791" w:type="dxa"/>
            <w:gridSpan w:val="3"/>
          </w:tcPr>
          <w:p w14:paraId="151C73E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F960DCC" w14:textId="02BBEFA0" w:rsidR="0055255D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A9C3881" w14:textId="762EF6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308E3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CBEC2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2E914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E87D16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3A45F37" w14:textId="77777777" w:rsidTr="00B411DB">
        <w:tc>
          <w:tcPr>
            <w:tcW w:w="9828" w:type="dxa"/>
            <w:gridSpan w:val="9"/>
            <w:shd w:val="clear" w:color="auto" w:fill="A6A6A6"/>
          </w:tcPr>
          <w:p w14:paraId="157EFC5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73B6842B" w14:textId="77777777" w:rsidTr="00C50B27">
        <w:tc>
          <w:tcPr>
            <w:tcW w:w="6791" w:type="dxa"/>
            <w:gridSpan w:val="3"/>
          </w:tcPr>
          <w:p w14:paraId="13E59C3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AA7D98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5001AE" w14:textId="43BEA181" w:rsidR="00B411DB" w:rsidRPr="00C50B27" w:rsidRDefault="00485BBE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5D458E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1422E28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2F178A4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4AE09B1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E8DD989" w14:textId="77777777" w:rsidTr="00C50B27">
        <w:tc>
          <w:tcPr>
            <w:tcW w:w="6791" w:type="dxa"/>
            <w:gridSpan w:val="3"/>
          </w:tcPr>
          <w:p w14:paraId="3BF960A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8FDCA6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4A7BD3" w14:textId="0346B29A" w:rsidR="00B411DB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37D468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06E8F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24B36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038EE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2817259" w14:textId="77777777" w:rsidTr="00C50B27">
        <w:tc>
          <w:tcPr>
            <w:tcW w:w="6791" w:type="dxa"/>
            <w:gridSpan w:val="3"/>
          </w:tcPr>
          <w:p w14:paraId="12DF174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38D4668" w14:textId="4A3E5E2A" w:rsidR="00B411DB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DD2B31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2C37E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68FF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2AD48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7285CE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3057A5F" w14:textId="77777777" w:rsidTr="00C50B27">
        <w:tc>
          <w:tcPr>
            <w:tcW w:w="9828" w:type="dxa"/>
            <w:gridSpan w:val="9"/>
          </w:tcPr>
          <w:p w14:paraId="3B0C850B" w14:textId="77777777" w:rsidR="008D26A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8A10312" w14:textId="075A744B" w:rsidR="00B174C1" w:rsidRPr="00485BBE" w:rsidRDefault="00B174C1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Bakalářská práce Bc. Petry Mrštné je zaměřena na problematiku zooterapie jako aktivizační metody v Domově pro seniory.</w:t>
            </w:r>
          </w:p>
          <w:p w14:paraId="1AA52910" w14:textId="653B8797" w:rsidR="00B174C1" w:rsidRPr="00485BBE" w:rsidRDefault="00B174C1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Cílem práce je zjistit, jaký je pohled samotných účastníků na zooterapii.</w:t>
            </w:r>
          </w:p>
          <w:p w14:paraId="0BFAF55A" w14:textId="58180419" w:rsidR="00D100BC" w:rsidRPr="00485BBE" w:rsidRDefault="00D100BC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Teoretická část práce je zaměřena na problematiku, která souvisí se vybraným tématem BP а</w:t>
            </w:r>
            <w:r w:rsidRPr="00485BBE">
              <w:rPr>
                <w:bCs/>
                <w:sz w:val="22"/>
                <w:szCs w:val="22"/>
              </w:rPr>
              <w:t xml:space="preserve"> </w:t>
            </w:r>
            <w:r w:rsidRPr="00485BBE">
              <w:rPr>
                <w:bCs/>
                <w:sz w:val="22"/>
                <w:szCs w:val="22"/>
              </w:rPr>
              <w:t>vychází z dostatečného množství citovaných zdrojů.</w:t>
            </w:r>
            <w:r w:rsidR="00B174C1" w:rsidRPr="00485BBE">
              <w:rPr>
                <w:bCs/>
                <w:sz w:val="22"/>
                <w:szCs w:val="22"/>
              </w:rPr>
              <w:t xml:space="preserve"> </w:t>
            </w:r>
            <w:r w:rsidRPr="00485BBE">
              <w:rPr>
                <w:bCs/>
                <w:sz w:val="22"/>
                <w:szCs w:val="22"/>
              </w:rPr>
              <w:t xml:space="preserve">Teoretická vymezení jsou </w:t>
            </w:r>
            <w:r w:rsidR="00B174C1" w:rsidRPr="00485BBE">
              <w:rPr>
                <w:bCs/>
                <w:sz w:val="22"/>
                <w:szCs w:val="22"/>
              </w:rPr>
              <w:t>dostačující</w:t>
            </w:r>
            <w:r w:rsidRPr="00485BBE">
              <w:rPr>
                <w:bCs/>
                <w:sz w:val="22"/>
                <w:szCs w:val="22"/>
              </w:rPr>
              <w:t>.</w:t>
            </w:r>
          </w:p>
          <w:p w14:paraId="69CF8741" w14:textId="66836E65" w:rsidR="00CF477E" w:rsidRPr="00485BBE" w:rsidRDefault="00D100BC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Metodika výzkumu je srozumitelně</w:t>
            </w:r>
            <w:r w:rsidRPr="00485BBE">
              <w:rPr>
                <w:bCs/>
                <w:sz w:val="22"/>
                <w:szCs w:val="22"/>
              </w:rPr>
              <w:t xml:space="preserve"> </w:t>
            </w:r>
            <w:r w:rsidRPr="00485BBE">
              <w:rPr>
                <w:bCs/>
                <w:sz w:val="22"/>
                <w:szCs w:val="22"/>
              </w:rPr>
              <w:t>popsána</w:t>
            </w:r>
            <w:r w:rsidR="00B174C1" w:rsidRPr="00485BBE">
              <w:rPr>
                <w:bCs/>
                <w:sz w:val="22"/>
                <w:szCs w:val="22"/>
              </w:rPr>
              <w:t xml:space="preserve"> na začátku praktické části.</w:t>
            </w:r>
          </w:p>
          <w:p w14:paraId="342CCD11" w14:textId="1D001858" w:rsidR="00D100BC" w:rsidRPr="00485BBE" w:rsidRDefault="00B174C1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 xml:space="preserve">Autorka zvolila kvalitativní metodologii s designem IPA. </w:t>
            </w:r>
          </w:p>
          <w:p w14:paraId="12E4680A" w14:textId="6BDA8395" w:rsidR="00485BBE" w:rsidRPr="00485BBE" w:rsidRDefault="00485BBE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Tematická analýza je podrobná.</w:t>
            </w:r>
          </w:p>
          <w:p w14:paraId="0E9CC111" w14:textId="06FE1874" w:rsidR="00B174C1" w:rsidRPr="00485BBE" w:rsidRDefault="00B174C1" w:rsidP="00485BBE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485BBE">
              <w:rPr>
                <w:bCs/>
                <w:sz w:val="22"/>
                <w:szCs w:val="22"/>
              </w:rPr>
              <w:t>Oceňuji Diskusi opřenou o české i zahraniční studie.</w:t>
            </w:r>
          </w:p>
          <w:p w14:paraId="5984BD93" w14:textId="77777777" w:rsidR="00CF477E" w:rsidRPr="00C50B27" w:rsidRDefault="00CF477E" w:rsidP="00362AB0">
            <w:pPr>
              <w:rPr>
                <w:b/>
                <w:sz w:val="22"/>
                <w:szCs w:val="22"/>
              </w:rPr>
            </w:pPr>
          </w:p>
          <w:p w14:paraId="54699EFF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5AEA2720" w14:textId="77777777" w:rsidTr="00C50B27">
        <w:tc>
          <w:tcPr>
            <w:tcW w:w="9828" w:type="dxa"/>
            <w:gridSpan w:val="9"/>
          </w:tcPr>
          <w:p w14:paraId="620273EA" w14:textId="77777777" w:rsidR="003B6D50" w:rsidRDefault="003B6D50" w:rsidP="00CF477E">
            <w:pPr>
              <w:rPr>
                <w:sz w:val="22"/>
                <w:szCs w:val="22"/>
              </w:rPr>
            </w:pPr>
          </w:p>
          <w:p w14:paraId="2C82D133" w14:textId="7A2E9645" w:rsidR="00485BBE" w:rsidRDefault="00485BBE" w:rsidP="00CF47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Vnímáte zpětně nějaké limity Vašeho výzkumu?</w:t>
            </w:r>
          </w:p>
          <w:p w14:paraId="34347145" w14:textId="77777777" w:rsidR="00485BBE" w:rsidRPr="00C50B27" w:rsidRDefault="00485BBE" w:rsidP="00CF477E">
            <w:pPr>
              <w:rPr>
                <w:sz w:val="22"/>
                <w:szCs w:val="22"/>
              </w:rPr>
            </w:pPr>
          </w:p>
        </w:tc>
      </w:tr>
      <w:tr w:rsidR="00B411DB" w:rsidRPr="00C50B27" w14:paraId="6EEE90CA" w14:textId="77777777" w:rsidTr="00C50B27">
        <w:tc>
          <w:tcPr>
            <w:tcW w:w="6791" w:type="dxa"/>
            <w:gridSpan w:val="3"/>
          </w:tcPr>
          <w:p w14:paraId="63EBE64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6BEDB144" w14:textId="7EE48D7C" w:rsidR="00B411DB" w:rsidRPr="00C50B27" w:rsidRDefault="00485BB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18B6737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7970E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0FEE313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FE364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1A480D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648AD2D" w14:textId="77777777" w:rsidTr="00C50B27">
        <w:tc>
          <w:tcPr>
            <w:tcW w:w="4068" w:type="dxa"/>
            <w:gridSpan w:val="2"/>
            <w:vAlign w:val="center"/>
          </w:tcPr>
          <w:p w14:paraId="51357E6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26187">
              <w:rPr>
                <w:sz w:val="22"/>
                <w:szCs w:val="22"/>
              </w:rPr>
              <w:t xml:space="preserve"> </w:t>
            </w:r>
            <w:r w:rsidR="00CF477E">
              <w:rPr>
                <w:sz w:val="22"/>
                <w:szCs w:val="22"/>
              </w:rPr>
              <w:t>1</w:t>
            </w:r>
            <w:r w:rsidR="00A26187">
              <w:rPr>
                <w:sz w:val="22"/>
                <w:szCs w:val="22"/>
              </w:rPr>
              <w:t>9.5. 202</w:t>
            </w:r>
            <w:r w:rsidR="00CF477E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0C40354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7D285CA7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76B9D" w14:textId="77777777" w:rsidR="00A903E9" w:rsidRDefault="00A903E9">
      <w:r>
        <w:separator/>
      </w:r>
    </w:p>
  </w:endnote>
  <w:endnote w:type="continuationSeparator" w:id="0">
    <w:p w14:paraId="5A3C7F01" w14:textId="77777777" w:rsidR="00A903E9" w:rsidRDefault="00A9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88585" w14:textId="77777777" w:rsidR="00A903E9" w:rsidRDefault="00A903E9">
      <w:r>
        <w:separator/>
      </w:r>
    </w:p>
  </w:footnote>
  <w:footnote w:type="continuationSeparator" w:id="0">
    <w:p w14:paraId="39BC83C8" w14:textId="77777777" w:rsidR="00A903E9" w:rsidRDefault="00A903E9">
      <w:r>
        <w:continuationSeparator/>
      </w:r>
    </w:p>
  </w:footnote>
  <w:footnote w:id="1">
    <w:p w14:paraId="7DE1365A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3DA"/>
    <w:multiLevelType w:val="hybridMultilevel"/>
    <w:tmpl w:val="D5AE1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42F2C"/>
    <w:multiLevelType w:val="hybridMultilevel"/>
    <w:tmpl w:val="E43C7C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550178">
    <w:abstractNumId w:val="0"/>
  </w:num>
  <w:num w:numId="2" w16cid:durableId="2015186328">
    <w:abstractNumId w:val="1"/>
  </w:num>
  <w:num w:numId="3" w16cid:durableId="424153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40"/>
    <w:rsid w:val="000E2C47"/>
    <w:rsid w:val="0018102E"/>
    <w:rsid w:val="001E70DD"/>
    <w:rsid w:val="00267946"/>
    <w:rsid w:val="00362AB0"/>
    <w:rsid w:val="003B6D50"/>
    <w:rsid w:val="003F5DA2"/>
    <w:rsid w:val="00485BBE"/>
    <w:rsid w:val="004C6594"/>
    <w:rsid w:val="00512982"/>
    <w:rsid w:val="00514664"/>
    <w:rsid w:val="00526D47"/>
    <w:rsid w:val="0055255D"/>
    <w:rsid w:val="005C219A"/>
    <w:rsid w:val="006847E2"/>
    <w:rsid w:val="00730C1A"/>
    <w:rsid w:val="00844219"/>
    <w:rsid w:val="0088098B"/>
    <w:rsid w:val="00895A36"/>
    <w:rsid w:val="008D26A9"/>
    <w:rsid w:val="00995DA9"/>
    <w:rsid w:val="00A26187"/>
    <w:rsid w:val="00A903E9"/>
    <w:rsid w:val="00B174C1"/>
    <w:rsid w:val="00B40EEC"/>
    <w:rsid w:val="00B411DB"/>
    <w:rsid w:val="00BA3203"/>
    <w:rsid w:val="00C03D7D"/>
    <w:rsid w:val="00C50B27"/>
    <w:rsid w:val="00CF477E"/>
    <w:rsid w:val="00D100BC"/>
    <w:rsid w:val="00D62416"/>
    <w:rsid w:val="00DC1BF5"/>
    <w:rsid w:val="00DD5C40"/>
    <w:rsid w:val="00E709EA"/>
    <w:rsid w:val="00F4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650C7F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253</TotalTime>
  <Pages>1</Pages>
  <Words>267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Irena Irena</cp:lastModifiedBy>
  <cp:revision>8</cp:revision>
  <cp:lastPrinted>2012-04-25T08:21:00Z</cp:lastPrinted>
  <dcterms:created xsi:type="dcterms:W3CDTF">2022-05-02T08:37:00Z</dcterms:created>
  <dcterms:modified xsi:type="dcterms:W3CDTF">2025-05-15T12:06:00Z</dcterms:modified>
</cp:coreProperties>
</file>