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52078B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F5B57" w:rsidRPr="007F5B57">
        <w:rPr>
          <w:rFonts w:asciiTheme="minorHAnsi" w:hAnsiTheme="minorHAnsi" w:cstheme="minorHAnsi"/>
          <w:sz w:val="22"/>
          <w:szCs w:val="22"/>
        </w:rPr>
        <w:t xml:space="preserve">Martin </w:t>
      </w:r>
      <w:proofErr w:type="spellStart"/>
      <w:r w:rsidR="007F5B57" w:rsidRPr="007F5B57">
        <w:rPr>
          <w:rFonts w:asciiTheme="minorHAnsi" w:hAnsiTheme="minorHAnsi" w:cstheme="minorHAnsi"/>
          <w:sz w:val="22"/>
          <w:szCs w:val="22"/>
        </w:rPr>
        <w:t>Darebník</w:t>
      </w:r>
      <w:proofErr w:type="spellEnd"/>
    </w:p>
    <w:p w14:paraId="7BEB1D07" w14:textId="3973FE6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5B57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05C5954D" w14:textId="7B3040D1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36919" w:rsidRPr="00836919">
        <w:rPr>
          <w:rFonts w:cstheme="minorHAnsi"/>
        </w:rPr>
        <w:t>Analýza postupu zpracování DPH ve vybrané firmě</w:t>
      </w:r>
    </w:p>
    <w:p w14:paraId="07FD52EA" w14:textId="59E0ECA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646F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8DA4B92" w:rsidR="000E094A" w:rsidRDefault="00C44C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DD30A" w14:textId="77777777" w:rsidR="00C44CD5" w:rsidRDefault="00C44CD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78661FC5" w:rsidR="000E094A" w:rsidRPr="000E094A" w:rsidRDefault="003A19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A196F">
              <w:rPr>
                <w:rFonts w:cstheme="minorHAnsi"/>
              </w:rPr>
              <w:t>Cíle práce jsou jasně a srozumitelně formulovány a odpovídají zvolenému tématu.</w:t>
            </w:r>
            <w:r w:rsidR="00BF1739">
              <w:t xml:space="preserve"> </w:t>
            </w:r>
            <w:r w:rsidR="00BF1739" w:rsidRPr="00BF1739">
              <w:rPr>
                <w:rFonts w:cstheme="minorHAnsi"/>
              </w:rPr>
              <w:t>Použité metody zpracování práce jsou vhodně zvolené a odpovídají charakteru zkoumané problematiky.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0E6A8F9" w:rsidR="000E094A" w:rsidRDefault="00CD17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BEB5F" w14:textId="77777777" w:rsidR="00CD17F7" w:rsidRDefault="00CD17F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1095BF4" w14:textId="6047F37C" w:rsidR="008B781B" w:rsidRPr="000E094A" w:rsidRDefault="003B26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2677">
              <w:rPr>
                <w:rFonts w:cstheme="minorHAnsi"/>
              </w:rPr>
              <w:t xml:space="preserve">Teoretická část práce je zpracována přehledně a srozumitelně, přičemž vhodně vymezuje základní pojmy a rámec tématu. </w:t>
            </w:r>
            <w:r w:rsidR="006C5449" w:rsidRPr="006C5449">
              <w:rPr>
                <w:rFonts w:cstheme="minorHAnsi"/>
              </w:rPr>
              <w:t>Za slabší stránku považuji nižší počet použitých odborných zdrojů, což mírně omezuje hloubku a odbornou oporu teoretických poznatků</w:t>
            </w:r>
            <w:r w:rsidRPr="003B2677"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79EBA64" w:rsidR="000E094A" w:rsidRDefault="00383E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00A5CA10" w:rsidR="000E094A" w:rsidRPr="000E094A" w:rsidRDefault="00F876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87646">
              <w:rPr>
                <w:rFonts w:cstheme="minorHAnsi"/>
              </w:rPr>
              <w:t>Analytická část je věcně zpracovaná a přehledně popisuje postupy zpracování účetních dokladů z hlediska evidence DPH, daňov</w:t>
            </w:r>
            <w:r w:rsidR="00452AA9">
              <w:rPr>
                <w:rFonts w:cstheme="minorHAnsi"/>
              </w:rPr>
              <w:t>ého</w:t>
            </w:r>
            <w:r w:rsidRPr="00F87646">
              <w:rPr>
                <w:rFonts w:cstheme="minorHAnsi"/>
              </w:rPr>
              <w:t xml:space="preserve"> přiznání a kontrolní</w:t>
            </w:r>
            <w:r w:rsidR="00452AA9">
              <w:rPr>
                <w:rFonts w:cstheme="minorHAnsi"/>
              </w:rPr>
              <w:t>ho</w:t>
            </w:r>
            <w:r w:rsidRPr="00F87646">
              <w:rPr>
                <w:rFonts w:cstheme="minorHAnsi"/>
              </w:rPr>
              <w:t xml:space="preserve"> hlášení. Pozitivně hodnotím identifikaci silných a slabých stránek i vymezení rizikových míst, což přináší praktický přínos. Součástí analýzy jsou také tabulky a obrázky, jejichž využití je vhodné. </w:t>
            </w:r>
            <w:r w:rsidR="00D23EC6">
              <w:rPr>
                <w:rFonts w:cstheme="minorHAnsi"/>
              </w:rPr>
              <w:t>Místy však chybí</w:t>
            </w:r>
            <w:r w:rsidRPr="00F87646">
              <w:rPr>
                <w:rFonts w:cstheme="minorHAnsi"/>
              </w:rPr>
              <w:t xml:space="preserve"> odkazy na tyto prvky v textu a jejich komentář či interpretace, což snižuje jejich informační hodnotu a návaznost na výklad</w:t>
            </w:r>
            <w:r w:rsidR="000A0165">
              <w:rPr>
                <w:rFonts w:cstheme="minorHAnsi"/>
              </w:rPr>
              <w:t xml:space="preserve"> (např. obr 6)</w:t>
            </w:r>
            <w:r w:rsidRPr="00F87646"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AEFF495" w:rsidR="000E094A" w:rsidRDefault="000F0C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ACA24" w14:textId="77777777" w:rsidR="000F0C38" w:rsidRDefault="000F0C3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FAA80A5" w14:textId="0F05E625" w:rsidR="000E094A" w:rsidRPr="000E094A" w:rsidRDefault="00FC37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C37D6">
              <w:rPr>
                <w:rFonts w:cstheme="minorHAnsi"/>
              </w:rPr>
              <w:t xml:space="preserve">Návrhy vhodně vycházejí z provedené analýzy a směřují k řešení identifikovaných problémů. Po obsahové stránce jsou srozumitelné a realizovatelné, avšak jejich zpracování působí poněkud stručně a postrádá hlubší </w:t>
            </w:r>
            <w:r w:rsidR="0045355A">
              <w:rPr>
                <w:rFonts w:cstheme="minorHAnsi"/>
              </w:rPr>
              <w:t>rozpracování</w:t>
            </w:r>
            <w:r w:rsidRPr="00FC37D6">
              <w:rPr>
                <w:rFonts w:cstheme="minorHAnsi"/>
              </w:rPr>
              <w:t>. I přes tuto skutečnost byl hlavní cíl práce naplněn.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FC69347" w:rsidR="000E094A" w:rsidRDefault="002020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3C75B" w14:textId="77777777" w:rsidR="00F12428" w:rsidRDefault="00F124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E7A8C52" w:rsidR="000E094A" w:rsidRDefault="00E131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315C">
              <w:rPr>
                <w:rFonts w:cstheme="minorHAnsi"/>
              </w:rPr>
              <w:t>Formální stránka práce je celkově na dobré úrovni – text je logicky uspořádaný, terminologie správná, grafická úprava odpovídající.</w:t>
            </w:r>
            <w:r w:rsidR="00331EB1">
              <w:t xml:space="preserve"> </w:t>
            </w:r>
            <w:r w:rsidR="00331EB1" w:rsidRPr="00331EB1">
              <w:rPr>
                <w:rFonts w:cstheme="minorHAnsi"/>
              </w:rPr>
              <w:t xml:space="preserve">V oblasti citování zdrojů není </w:t>
            </w:r>
            <w:r w:rsidR="00735E79">
              <w:rPr>
                <w:rFonts w:cstheme="minorHAnsi"/>
              </w:rPr>
              <w:t>umístění v textu</w:t>
            </w:r>
            <w:r w:rsidR="00331EB1" w:rsidRPr="00331EB1">
              <w:rPr>
                <w:rFonts w:cstheme="minorHAnsi"/>
              </w:rPr>
              <w:t xml:space="preserve"> vždy zcela v souladu s předepsanou normou</w:t>
            </w:r>
            <w:r w:rsidR="00AE01E5">
              <w:rPr>
                <w:rFonts w:cstheme="minorHAnsi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EBDAAA0" w:rsidR="009C7318" w:rsidRDefault="0076275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9F75E54" w:rsidR="00F92C79" w:rsidRPr="000E094A" w:rsidRDefault="00DD39A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</w:t>
            </w:r>
            <w:r w:rsidR="00331105" w:rsidRPr="00331105">
              <w:rPr>
                <w:rFonts w:cstheme="minorHAnsi"/>
              </w:rPr>
              <w:t xml:space="preserve">íle </w:t>
            </w:r>
            <w:r>
              <w:rPr>
                <w:rFonts w:cstheme="minorHAnsi"/>
              </w:rPr>
              <w:t xml:space="preserve">práce </w:t>
            </w:r>
            <w:r w:rsidR="00331105" w:rsidRPr="00331105">
              <w:rPr>
                <w:rFonts w:cstheme="minorHAnsi"/>
              </w:rPr>
              <w:t xml:space="preserve">jsou splněné. </w:t>
            </w:r>
            <w:r w:rsidR="001D5AF9" w:rsidRPr="001D5AF9">
              <w:rPr>
                <w:rFonts w:cstheme="minorHAnsi"/>
              </w:rPr>
              <w:t>Navzdory drobným nedostatkům je práce celkově kvalitní a vyhovuje požadavkům bakalářské práce.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B5A48AF" w:rsidR="009C7318" w:rsidRDefault="007C73D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teoretické části práce vycházíte z</w:t>
      </w:r>
      <w:r w:rsidR="00FA2F16">
        <w:rPr>
          <w:rFonts w:cstheme="minorHAnsi"/>
        </w:rPr>
        <w:t xml:space="preserve"> legislativních podmínek platných pro rok 2024. </w:t>
      </w:r>
      <w:r w:rsidR="00207B3A">
        <w:rPr>
          <w:rFonts w:cstheme="minorHAnsi"/>
        </w:rPr>
        <w:t xml:space="preserve">Jaké jsou v současnosti podmínky pro </w:t>
      </w:r>
      <w:r w:rsidR="001D7D04">
        <w:rPr>
          <w:rFonts w:cstheme="minorHAnsi"/>
        </w:rPr>
        <w:t xml:space="preserve">vznik </w:t>
      </w:r>
      <w:r w:rsidR="00230B2E">
        <w:rPr>
          <w:rFonts w:cstheme="minorHAnsi"/>
        </w:rPr>
        <w:t xml:space="preserve">povinnosti </w:t>
      </w:r>
      <w:r w:rsidR="00207B3A">
        <w:rPr>
          <w:rFonts w:cstheme="minorHAnsi"/>
        </w:rPr>
        <w:t>registr</w:t>
      </w:r>
      <w:r w:rsidR="00230B2E">
        <w:rPr>
          <w:rFonts w:cstheme="minorHAnsi"/>
        </w:rPr>
        <w:t>ovat se jako</w:t>
      </w:r>
      <w:r w:rsidR="00207B3A">
        <w:rPr>
          <w:rFonts w:cstheme="minorHAnsi"/>
        </w:rPr>
        <w:t xml:space="preserve"> plátce DPH</w:t>
      </w:r>
      <w:r w:rsidR="00471FBB">
        <w:rPr>
          <w:rFonts w:cstheme="minorHAnsi"/>
        </w:rPr>
        <w:t>?</w:t>
      </w:r>
    </w:p>
    <w:p w14:paraId="1819B6FE" w14:textId="416DD498" w:rsidR="003F5C84" w:rsidRDefault="00B127E9" w:rsidP="003F5C84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 str. 42 uvádíte, </w:t>
      </w:r>
      <w:r w:rsidR="00CE172A">
        <w:rPr>
          <w:rFonts w:cstheme="minorHAnsi"/>
        </w:rPr>
        <w:t xml:space="preserve">že společnost poskytuje služby </w:t>
      </w:r>
      <w:r w:rsidR="00E746B2" w:rsidRPr="00E746B2">
        <w:rPr>
          <w:rFonts w:cstheme="minorHAnsi"/>
        </w:rPr>
        <w:t>jak s místem plnění v tuzemsku, tak i v Evropské Unii a třetích zemích</w:t>
      </w:r>
      <w:r w:rsidR="00E746B2">
        <w:rPr>
          <w:rFonts w:cstheme="minorHAnsi"/>
        </w:rPr>
        <w:t xml:space="preserve">. </w:t>
      </w:r>
      <w:r w:rsidR="002460F1">
        <w:rPr>
          <w:rFonts w:cstheme="minorHAnsi"/>
        </w:rPr>
        <w:t>Následně uvádíte, že s</w:t>
      </w:r>
      <w:r w:rsidR="002460F1" w:rsidRPr="002460F1">
        <w:rPr>
          <w:rFonts w:cstheme="minorHAnsi"/>
        </w:rPr>
        <w:t>polečnost nemá povinnost podávat souhrnné hlášení</w:t>
      </w:r>
      <w:r w:rsidR="00A12DB0">
        <w:rPr>
          <w:rFonts w:cstheme="minorHAnsi"/>
        </w:rPr>
        <w:t xml:space="preserve">. </w:t>
      </w:r>
      <w:r w:rsidR="003F5C84">
        <w:rPr>
          <w:rFonts w:cstheme="minorHAnsi"/>
        </w:rPr>
        <w:t>Zdůvodněte.</w:t>
      </w:r>
    </w:p>
    <w:p w14:paraId="6121C811" w14:textId="77777777" w:rsidR="003F5C84" w:rsidRPr="003F5C84" w:rsidRDefault="003F5C84" w:rsidP="003F5C84">
      <w:pPr>
        <w:pStyle w:val="Odstavecseseznamem"/>
        <w:spacing w:after="120" w:line="240" w:lineRule="auto"/>
        <w:jc w:val="both"/>
        <w:rPr>
          <w:rFonts w:cstheme="minorHAnsi"/>
        </w:rPr>
      </w:pPr>
    </w:p>
    <w:p w14:paraId="1991DEDB" w14:textId="40E051D0" w:rsidR="005C4ACA" w:rsidRPr="005C4ACA" w:rsidRDefault="00B5320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5320B">
        <w:rPr>
          <w:rFonts w:cstheme="minorHAnsi"/>
        </w:rPr>
        <w:t>Jakým konkrétním způsobem by navrhovan</w:t>
      </w:r>
      <w:r w:rsidR="004338B3">
        <w:rPr>
          <w:rFonts w:cstheme="minorHAnsi"/>
        </w:rPr>
        <w:t>á</w:t>
      </w:r>
      <w:r w:rsidRPr="00B5320B">
        <w:rPr>
          <w:rFonts w:cstheme="minorHAnsi"/>
        </w:rPr>
        <w:t xml:space="preserve"> digit</w:t>
      </w:r>
      <w:r w:rsidR="004338B3">
        <w:rPr>
          <w:rFonts w:cstheme="minorHAnsi"/>
        </w:rPr>
        <w:t>alizace</w:t>
      </w:r>
      <w:r w:rsidR="00DF0344">
        <w:rPr>
          <w:rFonts w:cstheme="minorHAnsi"/>
        </w:rPr>
        <w:t xml:space="preserve"> (Excel)</w:t>
      </w:r>
      <w:r w:rsidRPr="00B5320B">
        <w:rPr>
          <w:rFonts w:cstheme="minorHAnsi"/>
        </w:rPr>
        <w:t xml:space="preserve"> zpracování </w:t>
      </w:r>
      <w:r w:rsidR="004338B3">
        <w:rPr>
          <w:rFonts w:cstheme="minorHAnsi"/>
        </w:rPr>
        <w:t xml:space="preserve">kontrolních činností </w:t>
      </w:r>
      <w:r w:rsidR="009533B8">
        <w:rPr>
          <w:rFonts w:cstheme="minorHAnsi"/>
        </w:rPr>
        <w:t xml:space="preserve">(kap. 6.2) </w:t>
      </w:r>
      <w:r w:rsidRPr="00B5320B">
        <w:rPr>
          <w:rFonts w:cstheme="minorHAnsi"/>
        </w:rPr>
        <w:t>pomohl</w:t>
      </w:r>
      <w:r w:rsidR="009533B8">
        <w:rPr>
          <w:rFonts w:cstheme="minorHAnsi"/>
        </w:rPr>
        <w:t>a</w:t>
      </w:r>
      <w:r w:rsidRPr="00B5320B">
        <w:rPr>
          <w:rFonts w:cstheme="minorHAnsi"/>
        </w:rPr>
        <w:t xml:space="preserve"> odhalit chyby</w:t>
      </w:r>
      <w:r w:rsidR="00F53F74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0618AA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8298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8298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B5864C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8298D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9E67" w14:textId="77777777" w:rsidR="003A6D69" w:rsidRDefault="003A6D69" w:rsidP="00A40E93">
      <w:pPr>
        <w:spacing w:after="0" w:line="240" w:lineRule="auto"/>
      </w:pPr>
      <w:r>
        <w:separator/>
      </w:r>
    </w:p>
  </w:endnote>
  <w:endnote w:type="continuationSeparator" w:id="0">
    <w:p w14:paraId="771EAF4C" w14:textId="77777777" w:rsidR="003A6D69" w:rsidRDefault="003A6D6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52A0E" w14:textId="77777777" w:rsidR="003A6D69" w:rsidRDefault="003A6D69" w:rsidP="00A40E93">
      <w:pPr>
        <w:spacing w:after="0" w:line="240" w:lineRule="auto"/>
      </w:pPr>
      <w:r>
        <w:separator/>
      </w:r>
    </w:p>
  </w:footnote>
  <w:footnote w:type="continuationSeparator" w:id="0">
    <w:p w14:paraId="30209700" w14:textId="77777777" w:rsidR="003A6D69" w:rsidRDefault="003A6D6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460623">
    <w:abstractNumId w:val="0"/>
  </w:num>
  <w:num w:numId="2" w16cid:durableId="1620405812">
    <w:abstractNumId w:val="3"/>
  </w:num>
  <w:num w:numId="3" w16cid:durableId="1956062201">
    <w:abstractNumId w:val="2"/>
  </w:num>
  <w:num w:numId="4" w16cid:durableId="1781728502">
    <w:abstractNumId w:val="1"/>
  </w:num>
  <w:num w:numId="5" w16cid:durableId="235239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609D1"/>
    <w:rsid w:val="000A0165"/>
    <w:rsid w:val="000A764A"/>
    <w:rsid w:val="000E094A"/>
    <w:rsid w:val="000F0C38"/>
    <w:rsid w:val="00100013"/>
    <w:rsid w:val="00112356"/>
    <w:rsid w:val="001167B7"/>
    <w:rsid w:val="00137153"/>
    <w:rsid w:val="001C0961"/>
    <w:rsid w:val="001D5AF9"/>
    <w:rsid w:val="001D7D04"/>
    <w:rsid w:val="00202094"/>
    <w:rsid w:val="00207B3A"/>
    <w:rsid w:val="00230B2E"/>
    <w:rsid w:val="0024258E"/>
    <w:rsid w:val="002460F1"/>
    <w:rsid w:val="00273152"/>
    <w:rsid w:val="002830FE"/>
    <w:rsid w:val="0029651C"/>
    <w:rsid w:val="00331105"/>
    <w:rsid w:val="00331EB1"/>
    <w:rsid w:val="00383EDE"/>
    <w:rsid w:val="003A196F"/>
    <w:rsid w:val="003A4DE3"/>
    <w:rsid w:val="003A6D69"/>
    <w:rsid w:val="003B2677"/>
    <w:rsid w:val="003C46DA"/>
    <w:rsid w:val="003F0D4C"/>
    <w:rsid w:val="003F5C84"/>
    <w:rsid w:val="004338B3"/>
    <w:rsid w:val="00452AA9"/>
    <w:rsid w:val="0045355A"/>
    <w:rsid w:val="00471FBB"/>
    <w:rsid w:val="00477452"/>
    <w:rsid w:val="0047760F"/>
    <w:rsid w:val="00483D94"/>
    <w:rsid w:val="004D378C"/>
    <w:rsid w:val="004F2A46"/>
    <w:rsid w:val="005335D3"/>
    <w:rsid w:val="00583C81"/>
    <w:rsid w:val="005A3B4A"/>
    <w:rsid w:val="005A7402"/>
    <w:rsid w:val="005C4ACA"/>
    <w:rsid w:val="005D26CC"/>
    <w:rsid w:val="00645356"/>
    <w:rsid w:val="0067082B"/>
    <w:rsid w:val="006746E5"/>
    <w:rsid w:val="00694399"/>
    <w:rsid w:val="006C5449"/>
    <w:rsid w:val="006D5E3A"/>
    <w:rsid w:val="00735E79"/>
    <w:rsid w:val="0073639B"/>
    <w:rsid w:val="007553A6"/>
    <w:rsid w:val="00762756"/>
    <w:rsid w:val="007C73D9"/>
    <w:rsid w:val="007F1BC8"/>
    <w:rsid w:val="007F5B57"/>
    <w:rsid w:val="00836919"/>
    <w:rsid w:val="0085398A"/>
    <w:rsid w:val="008B781B"/>
    <w:rsid w:val="0092541B"/>
    <w:rsid w:val="009533B8"/>
    <w:rsid w:val="00974EA2"/>
    <w:rsid w:val="0098298D"/>
    <w:rsid w:val="00987B93"/>
    <w:rsid w:val="009C322A"/>
    <w:rsid w:val="009C7318"/>
    <w:rsid w:val="00A12DB0"/>
    <w:rsid w:val="00A40E93"/>
    <w:rsid w:val="00A646F8"/>
    <w:rsid w:val="00A7527E"/>
    <w:rsid w:val="00A906A0"/>
    <w:rsid w:val="00AE01E5"/>
    <w:rsid w:val="00AE1EF1"/>
    <w:rsid w:val="00B127E9"/>
    <w:rsid w:val="00B14451"/>
    <w:rsid w:val="00B5320B"/>
    <w:rsid w:val="00BA16DD"/>
    <w:rsid w:val="00BF1739"/>
    <w:rsid w:val="00C11D51"/>
    <w:rsid w:val="00C27492"/>
    <w:rsid w:val="00C44CD5"/>
    <w:rsid w:val="00CA34A9"/>
    <w:rsid w:val="00CD12C3"/>
    <w:rsid w:val="00CD17F7"/>
    <w:rsid w:val="00CE172A"/>
    <w:rsid w:val="00CE55BD"/>
    <w:rsid w:val="00D23EC6"/>
    <w:rsid w:val="00D6039A"/>
    <w:rsid w:val="00DC7D52"/>
    <w:rsid w:val="00DD39A6"/>
    <w:rsid w:val="00DF0344"/>
    <w:rsid w:val="00E1315C"/>
    <w:rsid w:val="00E22423"/>
    <w:rsid w:val="00E746B2"/>
    <w:rsid w:val="00E7633F"/>
    <w:rsid w:val="00EA360A"/>
    <w:rsid w:val="00EF1720"/>
    <w:rsid w:val="00F12428"/>
    <w:rsid w:val="00F535E6"/>
    <w:rsid w:val="00F53F74"/>
    <w:rsid w:val="00F87646"/>
    <w:rsid w:val="00F92C79"/>
    <w:rsid w:val="00FA2F16"/>
    <w:rsid w:val="00FC2852"/>
    <w:rsid w:val="00FC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4D53"/>
    <w:rsid w:val="00483D94"/>
    <w:rsid w:val="00510546"/>
    <w:rsid w:val="005E083B"/>
    <w:rsid w:val="00986CC7"/>
    <w:rsid w:val="00A109D5"/>
    <w:rsid w:val="00A7255F"/>
    <w:rsid w:val="00E761BF"/>
    <w:rsid w:val="00E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479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68</cp:revision>
  <cp:lastPrinted>2022-03-14T11:55:00Z</cp:lastPrinted>
  <dcterms:created xsi:type="dcterms:W3CDTF">2025-05-24T19:11:00Z</dcterms:created>
  <dcterms:modified xsi:type="dcterms:W3CDTF">2025-05-26T13:27:00Z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