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2C1DCE05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907891">
        <w:rPr>
          <w:rFonts w:asciiTheme="minorHAnsi" w:hAnsiTheme="minorHAnsi" w:cstheme="minorHAnsi"/>
          <w:sz w:val="22"/>
          <w:szCs w:val="22"/>
        </w:rPr>
        <w:t>Monika Horáková</w:t>
      </w:r>
    </w:p>
    <w:p w14:paraId="7BEB1D07" w14:textId="6EC433CD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D80335">
        <w:rPr>
          <w:rFonts w:asciiTheme="minorHAnsi" w:hAnsiTheme="minorHAnsi" w:cstheme="minorHAnsi"/>
          <w:sz w:val="22"/>
          <w:szCs w:val="22"/>
        </w:rPr>
        <w:t>doc.</w:t>
      </w:r>
      <w:r w:rsidR="00907891">
        <w:rPr>
          <w:rFonts w:asciiTheme="minorHAnsi" w:hAnsiTheme="minorHAnsi" w:cstheme="minorHAnsi"/>
          <w:sz w:val="22"/>
          <w:szCs w:val="22"/>
        </w:rPr>
        <w:t xml:space="preserve"> Ing. Jana Janoušková, Ph.D.</w:t>
      </w:r>
    </w:p>
    <w:p w14:paraId="05C5954D" w14:textId="2D92A059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907891">
        <w:rPr>
          <w:rFonts w:cstheme="minorHAnsi"/>
        </w:rPr>
        <w:t>Optimalizace základu daně a daně z příjmů fyzických osob</w:t>
      </w:r>
    </w:p>
    <w:p w14:paraId="07FD52EA" w14:textId="0A1C1606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907891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9746BF3" w:rsidR="000E094A" w:rsidRDefault="00DF42F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D3E311" w14:textId="4C1DCAFC" w:rsidR="000E094A" w:rsidRPr="000E094A" w:rsidRDefault="00DF42FB" w:rsidP="00E05AF2">
            <w:pPr>
              <w:tabs>
                <w:tab w:val="right" w:pos="8789"/>
              </w:tabs>
              <w:spacing w:before="120" w:after="120"/>
              <w:jc w:val="both"/>
              <w:rPr>
                <w:rFonts w:cstheme="minorHAnsi"/>
              </w:rPr>
            </w:pPr>
            <w:r w:rsidRPr="00744E24">
              <w:t xml:space="preserve">Tato bakalářská práce se zaměřuje </w:t>
            </w:r>
            <w:r>
              <w:t xml:space="preserve">na optimalizaci zdanění fyzické osoby a autorka si pro zpracování své práce vybrala konkrétního podnikatele. </w:t>
            </w:r>
            <w:r w:rsidRPr="00744E24">
              <w:t xml:space="preserve"> </w:t>
            </w:r>
            <w:r w:rsidR="005F3755">
              <w:rPr>
                <w:rFonts w:cstheme="minorHAnsi"/>
              </w:rPr>
              <w:t>Cíl</w:t>
            </w:r>
            <w:r>
              <w:rPr>
                <w:rFonts w:cstheme="minorHAnsi"/>
              </w:rPr>
              <w:t xml:space="preserve"> byl jasně stanoven a studentka využila při zpracování práce zejména interních materiálů dané firmy.</w:t>
            </w: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C9EF63A" w:rsidR="000E094A" w:rsidRDefault="00E05AF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260597" w14:textId="7850B4EB" w:rsidR="000E094A" w:rsidRPr="000E094A" w:rsidRDefault="00A3243D" w:rsidP="00E05AF2">
            <w:pPr>
              <w:tabs>
                <w:tab w:val="right" w:pos="8789"/>
              </w:tabs>
              <w:spacing w:before="120" w:after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práce je spíše popisného charakteru, nicméně obsahuje relevantní informace týkající se zdanění fyzických osob</w:t>
            </w:r>
            <w:r w:rsidR="00DF42FB">
              <w:rPr>
                <w:rFonts w:cstheme="minorHAnsi"/>
              </w:rPr>
              <w:t xml:space="preserve"> a vychází z dané legislativní normy</w:t>
            </w:r>
            <w:r>
              <w:rPr>
                <w:rFonts w:cstheme="minorHAnsi"/>
              </w:rPr>
              <w:t>.</w:t>
            </w:r>
            <w:r w:rsidR="00E05AF2">
              <w:rPr>
                <w:rFonts w:cstheme="minorHAnsi"/>
              </w:rPr>
              <w:t xml:space="preserve"> Vzhledem </w:t>
            </w:r>
            <w:r w:rsidR="008E67D3">
              <w:rPr>
                <w:rFonts w:cstheme="minorHAnsi"/>
              </w:rPr>
              <w:t xml:space="preserve">k tomu, že je již rok 2025 a v souvislosti s </w:t>
            </w:r>
            <w:r w:rsidR="00E05AF2">
              <w:rPr>
                <w:rFonts w:cstheme="minorHAnsi"/>
              </w:rPr>
              <w:t> témat</w:t>
            </w:r>
            <w:r w:rsidR="008E67D3">
              <w:rPr>
                <w:rFonts w:cstheme="minorHAnsi"/>
              </w:rPr>
              <w:t>em</w:t>
            </w:r>
            <w:r w:rsidR="00E05AF2">
              <w:rPr>
                <w:rFonts w:cstheme="minorHAnsi"/>
              </w:rPr>
              <w:t xml:space="preserve"> práce autorka uvádí v seznamu literatury řadu zastaralých publikací</w:t>
            </w:r>
            <w:r w:rsidR="008E67D3">
              <w:rPr>
                <w:rFonts w:cstheme="minorHAnsi"/>
              </w:rPr>
              <w:t xml:space="preserve">. 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0D625A7" w:rsidR="000E094A" w:rsidRDefault="0086165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3103B0" w14:textId="4B399D12" w:rsidR="000E094A" w:rsidRPr="000E094A" w:rsidRDefault="001D7E96" w:rsidP="00E05AF2">
            <w:pPr>
              <w:tabs>
                <w:tab w:val="right" w:pos="8789"/>
              </w:tabs>
              <w:spacing w:before="120" w:after="120"/>
              <w:jc w:val="both"/>
              <w:rPr>
                <w:rFonts w:cstheme="minorHAnsi"/>
              </w:rPr>
            </w:pPr>
            <w:r>
              <w:t xml:space="preserve">Aplikační část je členěna do několika kapitol a využívá poznatků z teoretické části. </w:t>
            </w:r>
            <w:r w:rsidR="00861655">
              <w:rPr>
                <w:rFonts w:cstheme="minorHAnsi"/>
              </w:rPr>
              <w:t xml:space="preserve">Je na škodu bakalářské práce, že si </w:t>
            </w:r>
            <w:r w:rsidR="0009619E">
              <w:rPr>
                <w:rFonts w:cstheme="minorHAnsi"/>
              </w:rPr>
              <w:t>autorka pro</w:t>
            </w:r>
            <w:r w:rsidR="00B108C6">
              <w:rPr>
                <w:rFonts w:cstheme="minorHAnsi"/>
              </w:rPr>
              <w:t xml:space="preserve"> svou praktickou část vybrala méně náročné téma</w:t>
            </w:r>
            <w:r w:rsidR="00BA7119">
              <w:rPr>
                <w:rFonts w:cstheme="minorHAnsi"/>
              </w:rPr>
              <w:t xml:space="preserve"> a zvolila si celkem jednoduchou variantu příkladu</w:t>
            </w:r>
            <w:r w:rsidR="00861655">
              <w:rPr>
                <w:rFonts w:cstheme="minorHAnsi"/>
              </w:rPr>
              <w:t xml:space="preserve">. </w:t>
            </w:r>
            <w:r w:rsidR="00BA7119">
              <w:rPr>
                <w:rFonts w:cstheme="minorHAnsi"/>
              </w:rPr>
              <w:t xml:space="preserve"> </w:t>
            </w:r>
            <w:bookmarkStart w:id="2" w:name="_Hlk199183185"/>
            <w:r w:rsidR="00861655">
              <w:t>Tento příklad je z metodického hlediska obdobný úlohám, které jsou běžně řešeny v rámci výuky. V důsledku toho práce působí spíše jako rozšířená seminární práce než jako samostatná odborná analýza na úrovni závěrečné práce.</w:t>
            </w:r>
            <w:r w:rsidR="00B7522E">
              <w:t xml:space="preserve"> </w:t>
            </w:r>
            <w:bookmarkEnd w:id="2"/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07A82E3" w:rsidR="000E094A" w:rsidRDefault="0009619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5A4CBB" w14:textId="5FB97A7E" w:rsidR="001D7E96" w:rsidRDefault="00B7522E" w:rsidP="007F34FD">
            <w:pPr>
              <w:pStyle w:val="Normlnweb"/>
              <w:spacing w:before="120" w:beforeAutospacing="0" w:after="120" w:afterAutospacing="0"/>
              <w:jc w:val="both"/>
              <w:rPr>
                <w:rFonts w:cstheme="minorHAnsi"/>
              </w:rPr>
            </w:pPr>
            <w:r w:rsidRPr="00E05AF2">
              <w:rPr>
                <w:rFonts w:asciiTheme="minorHAnsi" w:hAnsiTheme="minorHAnsi" w:cstheme="minorHAnsi"/>
                <w:sz w:val="22"/>
                <w:szCs w:val="22"/>
              </w:rPr>
              <w:t>Zvolený příklad je</w:t>
            </w:r>
            <w:r w:rsidR="007F34FD">
              <w:rPr>
                <w:rFonts w:asciiTheme="minorHAnsi" w:hAnsiTheme="minorHAnsi" w:cstheme="minorHAnsi"/>
                <w:sz w:val="22"/>
                <w:szCs w:val="22"/>
              </w:rPr>
              <w:t xml:space="preserve"> ale</w:t>
            </w:r>
            <w:r w:rsidRPr="00E05AF2">
              <w:rPr>
                <w:rFonts w:asciiTheme="minorHAnsi" w:hAnsiTheme="minorHAnsi" w:cstheme="minorHAnsi"/>
                <w:sz w:val="22"/>
                <w:szCs w:val="22"/>
              </w:rPr>
              <w:t xml:space="preserve"> zpracován správně a může posloužit jako názorná ukázka základního postupu řešení dané problematiky. </w:t>
            </w:r>
            <w:r w:rsidR="001D7E96" w:rsidRPr="0051792A">
              <w:rPr>
                <w:rFonts w:asciiTheme="minorHAnsi" w:hAnsiTheme="minorHAnsi" w:cstheme="minorHAnsi"/>
                <w:sz w:val="22"/>
                <w:szCs w:val="22"/>
              </w:rPr>
              <w:t>Postrádá však hlubší analytické zpracování, které by umožnilo formulaci zobecněných závěrů nebo doporučení v širších souvislostech.</w:t>
            </w:r>
          </w:p>
          <w:p w14:paraId="08191F52" w14:textId="2AA76855" w:rsidR="000E094A" w:rsidRPr="000E094A" w:rsidRDefault="0009619E" w:rsidP="00E05AF2">
            <w:pPr>
              <w:tabs>
                <w:tab w:val="right" w:pos="8789"/>
              </w:tabs>
              <w:spacing w:before="120" w:after="120"/>
              <w:jc w:val="both"/>
              <w:rPr>
                <w:rFonts w:cstheme="minorHAnsi"/>
              </w:rPr>
            </w:pPr>
            <w:r w:rsidRPr="00E05AF2">
              <w:rPr>
                <w:rFonts w:cstheme="minorHAnsi"/>
              </w:rPr>
              <w:t>Cíl, který si autorka vytýčila v úvodu, je vcelku splněn.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331DF35" w:rsidR="000E094A" w:rsidRDefault="0009619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BFD397" w14:textId="0A722655" w:rsidR="000E094A" w:rsidRPr="000E094A" w:rsidRDefault="0009619E" w:rsidP="00E05AF2">
            <w:pPr>
              <w:tabs>
                <w:tab w:val="right" w:pos="8789"/>
              </w:tabs>
              <w:spacing w:before="120" w:after="120"/>
              <w:jc w:val="both"/>
              <w:rPr>
                <w:rFonts w:cstheme="minorHAnsi"/>
              </w:rPr>
            </w:pPr>
            <w:r w:rsidRPr="00F66EAC">
              <w:t>Stylistická úroveň práce je odpovídající. Práce má vhodně zvolenou logickou strukturu i metodologii zpracování a jednotlivé kapitoly vystihují zkoumanou problematiku.</w:t>
            </w:r>
            <w:r>
              <w:t xml:space="preserve"> </w:t>
            </w:r>
            <w:r w:rsidR="00511E00">
              <w:rPr>
                <w:rFonts w:cstheme="minorHAnsi"/>
              </w:rPr>
              <w:t>Drobné c</w:t>
            </w:r>
            <w:r w:rsidR="00907891">
              <w:rPr>
                <w:rFonts w:cstheme="minorHAnsi"/>
              </w:rPr>
              <w:t xml:space="preserve">hyby </w:t>
            </w:r>
            <w:r w:rsidR="002415A6">
              <w:rPr>
                <w:rFonts w:cstheme="minorHAnsi"/>
              </w:rPr>
              <w:t xml:space="preserve">a nepřesnosti </w:t>
            </w:r>
            <w:r w:rsidR="00907891">
              <w:rPr>
                <w:rFonts w:cstheme="minorHAnsi"/>
              </w:rPr>
              <w:t>v textu (s. 13</w:t>
            </w:r>
            <w:r w:rsidR="00A3243D">
              <w:rPr>
                <w:rFonts w:cstheme="minorHAnsi"/>
              </w:rPr>
              <w:t>, 28</w:t>
            </w:r>
            <w:r w:rsidR="002415A6">
              <w:rPr>
                <w:rFonts w:cstheme="minorHAnsi"/>
              </w:rPr>
              <w:t>, 33, 35</w:t>
            </w:r>
            <w:r w:rsidR="00721BDC">
              <w:rPr>
                <w:rFonts w:cstheme="minorHAnsi"/>
              </w:rPr>
              <w:t>, 40</w:t>
            </w:r>
            <w:r w:rsidR="00A72D71">
              <w:rPr>
                <w:rFonts w:cstheme="minorHAnsi"/>
              </w:rPr>
              <w:t>, 41</w:t>
            </w:r>
            <w:r w:rsidR="00095D22">
              <w:rPr>
                <w:rFonts w:cstheme="minorHAnsi"/>
              </w:rPr>
              <w:t xml:space="preserve">, </w:t>
            </w:r>
            <w:r w:rsidR="0077222E">
              <w:rPr>
                <w:rFonts w:cstheme="minorHAnsi"/>
              </w:rPr>
              <w:t>48…), drobná</w:t>
            </w:r>
            <w:r>
              <w:rPr>
                <w:rFonts w:cstheme="minorHAnsi"/>
              </w:rPr>
              <w:t xml:space="preserve"> terminologická pochybení (např. Daňový systém se nerovná daňová soustava - s.</w:t>
            </w:r>
            <w:r w:rsidR="0077222E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17) </w:t>
            </w:r>
            <w:proofErr w:type="gramStart"/>
            <w:r>
              <w:rPr>
                <w:rFonts w:cstheme="minorHAnsi"/>
              </w:rPr>
              <w:t>a</w:t>
            </w:r>
            <w:r w:rsidR="00A3243D">
              <w:rPr>
                <w:rFonts w:cstheme="minorHAnsi"/>
              </w:rPr>
              <w:t xml:space="preserve">  příliš</w:t>
            </w:r>
            <w:proofErr w:type="gramEnd"/>
            <w:r w:rsidR="00A3243D">
              <w:rPr>
                <w:rFonts w:cstheme="minorHAnsi"/>
              </w:rPr>
              <w:t xml:space="preserve"> krátké kapitoly</w:t>
            </w:r>
            <w:r w:rsidR="00996863">
              <w:rPr>
                <w:rFonts w:cstheme="minorHAnsi"/>
              </w:rPr>
              <w:t xml:space="preserve"> zbytečně snižují úroveň práce.</w:t>
            </w:r>
          </w:p>
        </w:tc>
      </w:tr>
    </w:tbl>
    <w:p w14:paraId="56238285" w14:textId="43B75A1C" w:rsidR="000E094A" w:rsidRDefault="000E094A" w:rsidP="00A40E93">
      <w:pPr>
        <w:jc w:val="both"/>
        <w:rPr>
          <w:rFonts w:cstheme="minorHAnsi"/>
        </w:rPr>
      </w:pPr>
    </w:p>
    <w:p w14:paraId="6C08B53E" w14:textId="77777777" w:rsidR="008E67D3" w:rsidRDefault="008E67D3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B09F7CD" w:rsidR="009C7318" w:rsidRDefault="00E05AF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F92C79" w:rsidRPr="000E094A" w14:paraId="0D641DF1" w14:textId="77777777" w:rsidTr="00D80335">
        <w:trPr>
          <w:trHeight w:val="580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C68188" w14:textId="1117BA2E" w:rsidR="00F92C79" w:rsidRPr="000E094A" w:rsidRDefault="0009619E" w:rsidP="00794389">
            <w:pPr>
              <w:tabs>
                <w:tab w:val="right" w:pos="8789"/>
              </w:tabs>
              <w:spacing w:before="120" w:after="120"/>
              <w:jc w:val="both"/>
              <w:rPr>
                <w:rFonts w:cstheme="minorHAnsi"/>
              </w:rPr>
            </w:pPr>
            <w:bookmarkStart w:id="3" w:name="_Hlk98164743"/>
            <w:r>
              <w:rPr>
                <w:rFonts w:cstheme="minorHAnsi"/>
              </w:rPr>
              <w:t>I přes výše uvedené, lze konstatovat, že bakalářská práce naplňuje požadavky, které jsou na ni kladené.</w:t>
            </w:r>
          </w:p>
        </w:tc>
      </w:tr>
    </w:tbl>
    <w:bookmarkEnd w:id="3"/>
    <w:p w14:paraId="00B15EF1" w14:textId="5FD75A72" w:rsidR="0024258E" w:rsidRPr="00D80335" w:rsidRDefault="009C7318" w:rsidP="00A40E93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1991DEDB" w14:textId="06C61A0E" w:rsidR="005C4ACA" w:rsidRPr="00D80335" w:rsidRDefault="00432ACE" w:rsidP="00D80335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 kap. </w:t>
      </w:r>
      <w:r w:rsidR="00D80335">
        <w:rPr>
          <w:rFonts w:cstheme="minorHAnsi"/>
        </w:rPr>
        <w:t>1</w:t>
      </w:r>
      <w:r>
        <w:rPr>
          <w:rFonts w:cstheme="minorHAnsi"/>
        </w:rPr>
        <w:t xml:space="preserve">1.1.1 autorka uvádí mzdu manželky, která ale nesplňuje výši </w:t>
      </w:r>
      <w:r w:rsidR="00794389">
        <w:rPr>
          <w:rFonts w:cstheme="minorHAnsi"/>
        </w:rPr>
        <w:t>minimální</w:t>
      </w:r>
      <w:r>
        <w:rPr>
          <w:rFonts w:cstheme="minorHAnsi"/>
        </w:rPr>
        <w:t xml:space="preserve"> mzdy, jak </w:t>
      </w:r>
      <w:r w:rsidR="00996863">
        <w:rPr>
          <w:rFonts w:cstheme="minorHAnsi"/>
        </w:rPr>
        <w:t>je v takových případech</w:t>
      </w:r>
      <w:r>
        <w:rPr>
          <w:rFonts w:cstheme="minorHAnsi"/>
        </w:rPr>
        <w:t xml:space="preserve"> řešeno zdravotní pojištění manželky v</w:t>
      </w:r>
      <w:r w:rsidR="00D80335">
        <w:rPr>
          <w:rFonts w:cstheme="minorHAnsi"/>
        </w:rPr>
        <w:t> </w:t>
      </w:r>
      <w:r>
        <w:rPr>
          <w:rFonts w:cstheme="minorHAnsi"/>
        </w:rPr>
        <w:t>zaměstnání</w:t>
      </w:r>
      <w:r w:rsidR="00D80335">
        <w:rPr>
          <w:rFonts w:cstheme="minorHAnsi"/>
        </w:rPr>
        <w:t>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47401F2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D80335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D80335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464065C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6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D80335">
            <w:rPr>
              <w:rFonts w:cstheme="minorHAnsi"/>
            </w:rPr>
            <w:t>26.05.2025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971D92" w14:textId="77777777" w:rsidR="001421CD" w:rsidRDefault="001421CD" w:rsidP="00A40E93">
      <w:pPr>
        <w:spacing w:after="0" w:line="240" w:lineRule="auto"/>
      </w:pPr>
      <w:r>
        <w:separator/>
      </w:r>
    </w:p>
  </w:endnote>
  <w:endnote w:type="continuationSeparator" w:id="0">
    <w:p w14:paraId="16CC9A01" w14:textId="77777777" w:rsidR="001421CD" w:rsidRDefault="001421CD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53A7D6" w14:textId="77777777" w:rsidR="001421CD" w:rsidRDefault="001421CD" w:rsidP="00A40E93">
      <w:pPr>
        <w:spacing w:after="0" w:line="240" w:lineRule="auto"/>
      </w:pPr>
      <w:r>
        <w:separator/>
      </w:r>
    </w:p>
  </w:footnote>
  <w:footnote w:type="continuationSeparator" w:id="0">
    <w:p w14:paraId="6B0A4FF5" w14:textId="77777777" w:rsidR="001421CD" w:rsidRDefault="001421CD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  <w:lang w:val="en-US"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6DD"/>
    <w:rsid w:val="00025BF3"/>
    <w:rsid w:val="00057100"/>
    <w:rsid w:val="00095D22"/>
    <w:rsid w:val="0009619E"/>
    <w:rsid w:val="000E094A"/>
    <w:rsid w:val="00112356"/>
    <w:rsid w:val="001421CD"/>
    <w:rsid w:val="001C69BA"/>
    <w:rsid w:val="001D7E96"/>
    <w:rsid w:val="002346FC"/>
    <w:rsid w:val="002415A6"/>
    <w:rsid w:val="0024258E"/>
    <w:rsid w:val="0029651C"/>
    <w:rsid w:val="00432ACE"/>
    <w:rsid w:val="004D378C"/>
    <w:rsid w:val="00511E00"/>
    <w:rsid w:val="005A3B4A"/>
    <w:rsid w:val="005C4ACA"/>
    <w:rsid w:val="005F3755"/>
    <w:rsid w:val="0067082B"/>
    <w:rsid w:val="00694399"/>
    <w:rsid w:val="00721BDC"/>
    <w:rsid w:val="0073639B"/>
    <w:rsid w:val="007553A6"/>
    <w:rsid w:val="0077222E"/>
    <w:rsid w:val="00794389"/>
    <w:rsid w:val="007A606B"/>
    <w:rsid w:val="007F1BC8"/>
    <w:rsid w:val="007F34FD"/>
    <w:rsid w:val="00831778"/>
    <w:rsid w:val="0085398A"/>
    <w:rsid w:val="00861655"/>
    <w:rsid w:val="008B781B"/>
    <w:rsid w:val="008E67D3"/>
    <w:rsid w:val="00907891"/>
    <w:rsid w:val="009734C3"/>
    <w:rsid w:val="00974EA2"/>
    <w:rsid w:val="00987B93"/>
    <w:rsid w:val="00996863"/>
    <w:rsid w:val="009C322A"/>
    <w:rsid w:val="009C7318"/>
    <w:rsid w:val="00A3243D"/>
    <w:rsid w:val="00A40E93"/>
    <w:rsid w:val="00A72D71"/>
    <w:rsid w:val="00A7527E"/>
    <w:rsid w:val="00B108C6"/>
    <w:rsid w:val="00B14451"/>
    <w:rsid w:val="00B7522E"/>
    <w:rsid w:val="00BA16DD"/>
    <w:rsid w:val="00BA7119"/>
    <w:rsid w:val="00C27492"/>
    <w:rsid w:val="00C862EF"/>
    <w:rsid w:val="00CA1A16"/>
    <w:rsid w:val="00CA34A9"/>
    <w:rsid w:val="00CD12C3"/>
    <w:rsid w:val="00CE55BD"/>
    <w:rsid w:val="00D80335"/>
    <w:rsid w:val="00DC7D52"/>
    <w:rsid w:val="00DF42FB"/>
    <w:rsid w:val="00E0427F"/>
    <w:rsid w:val="00E05AF2"/>
    <w:rsid w:val="00E22423"/>
    <w:rsid w:val="00E7633F"/>
    <w:rsid w:val="00E827EC"/>
    <w:rsid w:val="00EF1720"/>
    <w:rsid w:val="00F41E72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  <w:style w:type="paragraph" w:styleId="Normlnweb">
    <w:name w:val="Normal (Web)"/>
    <w:basedOn w:val="Normln"/>
    <w:uiPriority w:val="99"/>
    <w:unhideWhenUsed/>
    <w:rsid w:val="008616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46"/>
    <w:rsid w:val="0009784E"/>
    <w:rsid w:val="00185BF4"/>
    <w:rsid w:val="00307DD5"/>
    <w:rsid w:val="003C31DF"/>
    <w:rsid w:val="00510546"/>
    <w:rsid w:val="00546EEF"/>
    <w:rsid w:val="005E083B"/>
    <w:rsid w:val="00986CC7"/>
    <w:rsid w:val="00A7255F"/>
    <w:rsid w:val="00B24941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2025-05-29T16:09:00Z</dcterms:created>
  <dcterms:modified xsi:type="dcterms:W3CDTF">2025-05-29T16:09:00Z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