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82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2808"/>
        <w:gridCol w:w="540"/>
        <w:gridCol w:w="3443"/>
        <w:gridCol w:w="507"/>
        <w:gridCol w:w="506"/>
        <w:gridCol w:w="506"/>
        <w:gridCol w:w="507"/>
        <w:gridCol w:w="506"/>
        <w:gridCol w:w="505"/>
      </w:tblGrid>
      <w:tr w:rsidR="00C90D97">
        <w:tc>
          <w:tcPr>
            <w:tcW w:w="9828" w:type="dxa"/>
            <w:gridSpan w:val="9"/>
            <w:tcBorders>
              <w:top w:val="single" w:sz="12" w:space="0" w:color="auto"/>
            </w:tcBorders>
          </w:tcPr>
          <w:p w:rsidR="00C90D97" w:rsidRDefault="00C90D97" w:rsidP="00760BE2">
            <w:pPr>
              <w:jc w:val="center"/>
            </w:pPr>
            <w:r w:rsidRPr="00760BE2">
              <w:rPr>
                <w:b/>
                <w:bCs/>
              </w:rPr>
              <w:t>POSUDEK VEDOUCÍHO BAKALÁŘSKÉ PRÁCE</w:t>
            </w:r>
          </w:p>
        </w:tc>
      </w:tr>
      <w:tr w:rsidR="00C90D97">
        <w:tc>
          <w:tcPr>
            <w:tcW w:w="2808" w:type="dxa"/>
          </w:tcPr>
          <w:p w:rsidR="00C90D97" w:rsidRDefault="00C90D97" w:rsidP="00362AB0">
            <w:r>
              <w:t>Jméno a příjmení studenta</w:t>
            </w:r>
          </w:p>
        </w:tc>
        <w:tc>
          <w:tcPr>
            <w:tcW w:w="7020" w:type="dxa"/>
            <w:gridSpan w:val="8"/>
          </w:tcPr>
          <w:p w:rsidR="00C90D97" w:rsidRDefault="00281267" w:rsidP="00362AB0">
            <w:r>
              <w:t>Eva Dobrovolná</w:t>
            </w:r>
          </w:p>
        </w:tc>
      </w:tr>
      <w:tr w:rsidR="00C90D97">
        <w:tc>
          <w:tcPr>
            <w:tcW w:w="2808" w:type="dxa"/>
          </w:tcPr>
          <w:p w:rsidR="00C90D97" w:rsidRDefault="00C90D97" w:rsidP="00362AB0">
            <w:r>
              <w:t>Název práce</w:t>
            </w:r>
          </w:p>
        </w:tc>
        <w:tc>
          <w:tcPr>
            <w:tcW w:w="7020" w:type="dxa"/>
            <w:gridSpan w:val="8"/>
          </w:tcPr>
          <w:p w:rsidR="00C90D97" w:rsidRDefault="00281267" w:rsidP="00362AB0">
            <w:proofErr w:type="spellStart"/>
            <w:r w:rsidRPr="00281267">
              <w:t>Berücksichtigung</w:t>
            </w:r>
            <w:proofErr w:type="spellEnd"/>
            <w:r w:rsidRPr="00281267">
              <w:t xml:space="preserve"> </w:t>
            </w:r>
            <w:proofErr w:type="spellStart"/>
            <w:r w:rsidRPr="00281267">
              <w:t>und</w:t>
            </w:r>
            <w:proofErr w:type="spellEnd"/>
            <w:r w:rsidRPr="00281267">
              <w:t xml:space="preserve"> </w:t>
            </w:r>
            <w:proofErr w:type="spellStart"/>
            <w:r w:rsidRPr="00281267">
              <w:t>Umsetzung</w:t>
            </w:r>
            <w:proofErr w:type="spellEnd"/>
            <w:r w:rsidRPr="00281267">
              <w:t xml:space="preserve"> </w:t>
            </w:r>
            <w:proofErr w:type="spellStart"/>
            <w:r w:rsidRPr="00281267">
              <w:t>genderinklusiver</w:t>
            </w:r>
            <w:proofErr w:type="spellEnd"/>
            <w:r w:rsidRPr="00281267">
              <w:t xml:space="preserve"> </w:t>
            </w:r>
            <w:proofErr w:type="spellStart"/>
            <w:r w:rsidRPr="00281267">
              <w:t>Sprache</w:t>
            </w:r>
            <w:proofErr w:type="spellEnd"/>
            <w:r w:rsidRPr="00281267">
              <w:t xml:space="preserve"> </w:t>
            </w:r>
            <w:proofErr w:type="spellStart"/>
            <w:r w:rsidRPr="00281267">
              <w:t>an</w:t>
            </w:r>
            <w:proofErr w:type="spellEnd"/>
            <w:r w:rsidRPr="00281267">
              <w:t xml:space="preserve"> </w:t>
            </w:r>
            <w:proofErr w:type="spellStart"/>
            <w:r w:rsidRPr="00281267">
              <w:t>ausgewählten</w:t>
            </w:r>
            <w:proofErr w:type="spellEnd"/>
            <w:r w:rsidRPr="00281267">
              <w:t xml:space="preserve"> </w:t>
            </w:r>
            <w:proofErr w:type="spellStart"/>
            <w:r w:rsidRPr="00281267">
              <w:t>Universitäten</w:t>
            </w:r>
            <w:proofErr w:type="spellEnd"/>
            <w:r w:rsidRPr="00281267">
              <w:t xml:space="preserve"> in der </w:t>
            </w:r>
            <w:proofErr w:type="spellStart"/>
            <w:r w:rsidRPr="00281267">
              <w:t>Tschechischen</w:t>
            </w:r>
            <w:proofErr w:type="spellEnd"/>
            <w:r w:rsidRPr="00281267">
              <w:t xml:space="preserve"> Republik </w:t>
            </w:r>
            <w:proofErr w:type="spellStart"/>
            <w:r w:rsidRPr="00281267">
              <w:t>und</w:t>
            </w:r>
            <w:proofErr w:type="spellEnd"/>
            <w:r w:rsidRPr="00281267">
              <w:t xml:space="preserve"> in </w:t>
            </w:r>
            <w:proofErr w:type="spellStart"/>
            <w:r w:rsidRPr="00281267">
              <w:t>Österreich</w:t>
            </w:r>
            <w:proofErr w:type="spellEnd"/>
          </w:p>
        </w:tc>
      </w:tr>
      <w:tr w:rsidR="00C90D97">
        <w:tc>
          <w:tcPr>
            <w:tcW w:w="2808" w:type="dxa"/>
          </w:tcPr>
          <w:p w:rsidR="00C90D97" w:rsidRDefault="00C90D97" w:rsidP="00362AB0">
            <w:r>
              <w:t>Vedoucí práce</w:t>
            </w:r>
          </w:p>
        </w:tc>
        <w:tc>
          <w:tcPr>
            <w:tcW w:w="7020" w:type="dxa"/>
            <w:gridSpan w:val="8"/>
          </w:tcPr>
          <w:p w:rsidR="00C90D97" w:rsidRDefault="00281267" w:rsidP="00362AB0">
            <w:r>
              <w:t>Mgr. Petra Bačuvčíková, Ph.D.</w:t>
            </w:r>
          </w:p>
        </w:tc>
      </w:tr>
      <w:tr w:rsidR="00C90D97">
        <w:tc>
          <w:tcPr>
            <w:tcW w:w="2808" w:type="dxa"/>
          </w:tcPr>
          <w:p w:rsidR="00C90D97" w:rsidRDefault="00B85D70" w:rsidP="00362AB0">
            <w:r>
              <w:t>Studijní program</w:t>
            </w:r>
          </w:p>
        </w:tc>
        <w:tc>
          <w:tcPr>
            <w:tcW w:w="7020" w:type="dxa"/>
            <w:gridSpan w:val="8"/>
          </w:tcPr>
          <w:p w:rsidR="00C90D97" w:rsidRDefault="00BA2266" w:rsidP="00362AB0">
            <w:r>
              <w:t>Německý</w:t>
            </w:r>
            <w:r w:rsidR="007C0820">
              <w:t xml:space="preserve"> jazyk pro manažerskou praxi</w:t>
            </w:r>
          </w:p>
        </w:tc>
      </w:tr>
      <w:tr w:rsidR="00C90D97">
        <w:tc>
          <w:tcPr>
            <w:tcW w:w="2808" w:type="dxa"/>
          </w:tcPr>
          <w:p w:rsidR="00C90D97" w:rsidRDefault="00C90D97" w:rsidP="00362AB0">
            <w:r>
              <w:t>Forma studia</w:t>
            </w:r>
          </w:p>
        </w:tc>
        <w:tc>
          <w:tcPr>
            <w:tcW w:w="7020" w:type="dxa"/>
            <w:gridSpan w:val="8"/>
          </w:tcPr>
          <w:p w:rsidR="00C90D97" w:rsidRDefault="007C0820" w:rsidP="00362AB0">
            <w:r>
              <w:t>Prezenční</w:t>
            </w:r>
          </w:p>
        </w:tc>
      </w:tr>
      <w:tr w:rsidR="00C90D97">
        <w:tc>
          <w:tcPr>
            <w:tcW w:w="2808" w:type="dxa"/>
            <w:vAlign w:val="center"/>
          </w:tcPr>
          <w:p w:rsidR="00C90D97" w:rsidRPr="00760BE2" w:rsidRDefault="00C90D97" w:rsidP="00362AB0">
            <w:pPr>
              <w:rPr>
                <w:b/>
                <w:bCs/>
              </w:rPr>
            </w:pPr>
            <w:r w:rsidRPr="00760BE2">
              <w:rPr>
                <w:b/>
                <w:bCs/>
              </w:rPr>
              <w:t>Kritéria hodnocení práce</w:t>
            </w:r>
          </w:p>
        </w:tc>
        <w:tc>
          <w:tcPr>
            <w:tcW w:w="7020" w:type="dxa"/>
            <w:gridSpan w:val="8"/>
          </w:tcPr>
          <w:p w:rsidR="00C90D97" w:rsidRPr="00760BE2" w:rsidRDefault="00C90D97" w:rsidP="00760BE2">
            <w:pPr>
              <w:jc w:val="right"/>
              <w:rPr>
                <w:b/>
                <w:bCs/>
              </w:rPr>
            </w:pPr>
            <w:r w:rsidRPr="00760BE2">
              <w:rPr>
                <w:b/>
                <w:bCs/>
              </w:rPr>
              <w:t>Stupeň hodnocení</w:t>
            </w:r>
          </w:p>
          <w:p w:rsidR="00C90D97" w:rsidRDefault="00C90D97" w:rsidP="00760BE2">
            <w:pPr>
              <w:jc w:val="right"/>
            </w:pPr>
            <w:r w:rsidRPr="00760BE2">
              <w:rPr>
                <w:b/>
                <w:bCs/>
              </w:rPr>
              <w:t>dle stupnice ECTS</w:t>
            </w:r>
          </w:p>
        </w:tc>
      </w:tr>
      <w:tr w:rsidR="00C90D97">
        <w:tc>
          <w:tcPr>
            <w:tcW w:w="9828" w:type="dxa"/>
            <w:gridSpan w:val="9"/>
            <w:shd w:val="clear" w:color="auto" w:fill="A6A6A6"/>
          </w:tcPr>
          <w:p w:rsidR="00C90D97" w:rsidRPr="00760BE2" w:rsidRDefault="00C90D97" w:rsidP="00362AB0">
            <w:pPr>
              <w:rPr>
                <w:color w:val="FFFFFF"/>
              </w:rPr>
            </w:pPr>
            <w:r w:rsidRPr="00760BE2">
              <w:rPr>
                <w:b/>
                <w:bCs/>
                <w:color w:val="FFFFFF"/>
              </w:rPr>
              <w:t>Formální stránka práce</w:t>
            </w:r>
          </w:p>
        </w:tc>
      </w:tr>
      <w:tr w:rsidR="00C90D97">
        <w:tc>
          <w:tcPr>
            <w:tcW w:w="6791" w:type="dxa"/>
            <w:gridSpan w:val="3"/>
          </w:tcPr>
          <w:p w:rsidR="00C90D97" w:rsidRDefault="00C90D97" w:rsidP="00362AB0">
            <w:r>
              <w:t>Přehlednost a členění práce</w:t>
            </w:r>
          </w:p>
        </w:tc>
        <w:tc>
          <w:tcPr>
            <w:tcW w:w="507" w:type="dxa"/>
          </w:tcPr>
          <w:p w:rsidR="00C90D97" w:rsidRPr="00281267" w:rsidRDefault="00C90D97" w:rsidP="00760BE2">
            <w:pPr>
              <w:jc w:val="center"/>
              <w:rPr>
                <w:b/>
              </w:rPr>
            </w:pPr>
            <w:r w:rsidRPr="00281267">
              <w:rPr>
                <w:b/>
              </w:rPr>
              <w:t>A</w:t>
            </w:r>
          </w:p>
        </w:tc>
        <w:tc>
          <w:tcPr>
            <w:tcW w:w="506" w:type="dxa"/>
          </w:tcPr>
          <w:p w:rsidR="00C90D97" w:rsidRDefault="00C90D97" w:rsidP="00760BE2">
            <w:pPr>
              <w:jc w:val="center"/>
            </w:pPr>
            <w:r>
              <w:t>B</w:t>
            </w:r>
          </w:p>
        </w:tc>
        <w:tc>
          <w:tcPr>
            <w:tcW w:w="506" w:type="dxa"/>
          </w:tcPr>
          <w:p w:rsidR="00C90D97" w:rsidRDefault="00C90D97" w:rsidP="00760BE2">
            <w:pPr>
              <w:jc w:val="center"/>
            </w:pPr>
            <w:r>
              <w:t>C</w:t>
            </w:r>
          </w:p>
        </w:tc>
        <w:tc>
          <w:tcPr>
            <w:tcW w:w="507" w:type="dxa"/>
          </w:tcPr>
          <w:p w:rsidR="00C90D97" w:rsidRDefault="00C90D97" w:rsidP="00760BE2">
            <w:pPr>
              <w:jc w:val="center"/>
            </w:pPr>
            <w:r>
              <w:t>D</w:t>
            </w:r>
          </w:p>
        </w:tc>
        <w:tc>
          <w:tcPr>
            <w:tcW w:w="506" w:type="dxa"/>
          </w:tcPr>
          <w:p w:rsidR="00C90D97" w:rsidRDefault="00C90D97" w:rsidP="00760BE2">
            <w:pPr>
              <w:jc w:val="center"/>
            </w:pPr>
            <w:r>
              <w:t>E</w:t>
            </w:r>
          </w:p>
        </w:tc>
        <w:tc>
          <w:tcPr>
            <w:tcW w:w="505" w:type="dxa"/>
          </w:tcPr>
          <w:p w:rsidR="00C90D97" w:rsidRDefault="00C90D97" w:rsidP="00760BE2">
            <w:pPr>
              <w:jc w:val="center"/>
            </w:pPr>
            <w:r>
              <w:t>F</w:t>
            </w:r>
          </w:p>
        </w:tc>
      </w:tr>
      <w:tr w:rsidR="00C90D97">
        <w:tc>
          <w:tcPr>
            <w:tcW w:w="6791" w:type="dxa"/>
            <w:gridSpan w:val="3"/>
          </w:tcPr>
          <w:p w:rsidR="00C90D97" w:rsidRDefault="00C90D97" w:rsidP="00362AB0">
            <w:r>
              <w:t>Úroveň jazykového zpracování</w:t>
            </w:r>
          </w:p>
        </w:tc>
        <w:tc>
          <w:tcPr>
            <w:tcW w:w="507" w:type="dxa"/>
          </w:tcPr>
          <w:p w:rsidR="00C90D97" w:rsidRPr="00281267" w:rsidRDefault="00C90D97" w:rsidP="00760BE2">
            <w:pPr>
              <w:jc w:val="center"/>
              <w:rPr>
                <w:b/>
              </w:rPr>
            </w:pPr>
            <w:r w:rsidRPr="00281267">
              <w:rPr>
                <w:b/>
              </w:rPr>
              <w:t>A</w:t>
            </w:r>
          </w:p>
        </w:tc>
        <w:tc>
          <w:tcPr>
            <w:tcW w:w="506" w:type="dxa"/>
          </w:tcPr>
          <w:p w:rsidR="00C90D97" w:rsidRDefault="00C90D97" w:rsidP="00760BE2">
            <w:pPr>
              <w:jc w:val="center"/>
            </w:pPr>
            <w:r>
              <w:t>B</w:t>
            </w:r>
          </w:p>
        </w:tc>
        <w:tc>
          <w:tcPr>
            <w:tcW w:w="506" w:type="dxa"/>
          </w:tcPr>
          <w:p w:rsidR="00C90D97" w:rsidRDefault="00C90D97" w:rsidP="00760BE2">
            <w:pPr>
              <w:jc w:val="center"/>
            </w:pPr>
            <w:r>
              <w:t>C</w:t>
            </w:r>
          </w:p>
        </w:tc>
        <w:tc>
          <w:tcPr>
            <w:tcW w:w="507" w:type="dxa"/>
          </w:tcPr>
          <w:p w:rsidR="00C90D97" w:rsidRDefault="00C90D97" w:rsidP="00760BE2">
            <w:pPr>
              <w:jc w:val="center"/>
            </w:pPr>
            <w:r>
              <w:t>D</w:t>
            </w:r>
          </w:p>
        </w:tc>
        <w:tc>
          <w:tcPr>
            <w:tcW w:w="506" w:type="dxa"/>
          </w:tcPr>
          <w:p w:rsidR="00C90D97" w:rsidRDefault="00C90D97" w:rsidP="00760BE2">
            <w:pPr>
              <w:jc w:val="center"/>
            </w:pPr>
            <w:r>
              <w:t>E</w:t>
            </w:r>
          </w:p>
        </w:tc>
        <w:tc>
          <w:tcPr>
            <w:tcW w:w="505" w:type="dxa"/>
          </w:tcPr>
          <w:p w:rsidR="00C90D97" w:rsidRDefault="00C90D97" w:rsidP="00760BE2">
            <w:pPr>
              <w:jc w:val="center"/>
            </w:pPr>
            <w:r>
              <w:t>F</w:t>
            </w:r>
          </w:p>
        </w:tc>
      </w:tr>
      <w:tr w:rsidR="00C90D97">
        <w:tc>
          <w:tcPr>
            <w:tcW w:w="6791" w:type="dxa"/>
            <w:gridSpan w:val="3"/>
          </w:tcPr>
          <w:p w:rsidR="00C90D97" w:rsidRDefault="00C90D97" w:rsidP="00362AB0">
            <w:r>
              <w:t>Dodržení citační normy</w:t>
            </w:r>
          </w:p>
        </w:tc>
        <w:tc>
          <w:tcPr>
            <w:tcW w:w="507" w:type="dxa"/>
          </w:tcPr>
          <w:p w:rsidR="00C90D97" w:rsidRPr="00281267" w:rsidRDefault="00C90D97" w:rsidP="00760BE2">
            <w:pPr>
              <w:jc w:val="center"/>
              <w:rPr>
                <w:b/>
              </w:rPr>
            </w:pPr>
            <w:r w:rsidRPr="00281267">
              <w:rPr>
                <w:b/>
              </w:rPr>
              <w:t>A</w:t>
            </w:r>
          </w:p>
        </w:tc>
        <w:tc>
          <w:tcPr>
            <w:tcW w:w="506" w:type="dxa"/>
          </w:tcPr>
          <w:p w:rsidR="00C90D97" w:rsidRDefault="00C90D97" w:rsidP="00760BE2">
            <w:pPr>
              <w:jc w:val="center"/>
            </w:pPr>
            <w:r>
              <w:t>B</w:t>
            </w:r>
          </w:p>
        </w:tc>
        <w:tc>
          <w:tcPr>
            <w:tcW w:w="506" w:type="dxa"/>
          </w:tcPr>
          <w:p w:rsidR="00C90D97" w:rsidRDefault="00C90D97" w:rsidP="00760BE2">
            <w:pPr>
              <w:jc w:val="center"/>
            </w:pPr>
            <w:r>
              <w:t>C</w:t>
            </w:r>
          </w:p>
        </w:tc>
        <w:tc>
          <w:tcPr>
            <w:tcW w:w="507" w:type="dxa"/>
          </w:tcPr>
          <w:p w:rsidR="00C90D97" w:rsidRDefault="00C90D97" w:rsidP="00760BE2">
            <w:pPr>
              <w:jc w:val="center"/>
            </w:pPr>
            <w:r>
              <w:t>D</w:t>
            </w:r>
          </w:p>
        </w:tc>
        <w:tc>
          <w:tcPr>
            <w:tcW w:w="506" w:type="dxa"/>
          </w:tcPr>
          <w:p w:rsidR="00C90D97" w:rsidRDefault="00C90D97" w:rsidP="00760BE2">
            <w:pPr>
              <w:jc w:val="center"/>
            </w:pPr>
            <w:r>
              <w:t>E</w:t>
            </w:r>
          </w:p>
        </w:tc>
        <w:tc>
          <w:tcPr>
            <w:tcW w:w="505" w:type="dxa"/>
          </w:tcPr>
          <w:p w:rsidR="00C90D97" w:rsidRDefault="00C90D97" w:rsidP="00760BE2">
            <w:pPr>
              <w:jc w:val="center"/>
            </w:pPr>
            <w:r>
              <w:t>F</w:t>
            </w:r>
          </w:p>
        </w:tc>
      </w:tr>
      <w:tr w:rsidR="00C90D97">
        <w:tc>
          <w:tcPr>
            <w:tcW w:w="9828" w:type="dxa"/>
            <w:gridSpan w:val="9"/>
            <w:shd w:val="clear" w:color="auto" w:fill="A6A6A6"/>
          </w:tcPr>
          <w:p w:rsidR="00C90D97" w:rsidRDefault="00C90D97" w:rsidP="00362AB0">
            <w:r w:rsidRPr="00760BE2">
              <w:rPr>
                <w:b/>
                <w:bCs/>
                <w:color w:val="FFFFFF"/>
              </w:rPr>
              <w:t>Obsahová stránka práce</w:t>
            </w:r>
          </w:p>
        </w:tc>
      </w:tr>
      <w:tr w:rsidR="00C90D97">
        <w:tc>
          <w:tcPr>
            <w:tcW w:w="6791" w:type="dxa"/>
            <w:gridSpan w:val="3"/>
          </w:tcPr>
          <w:p w:rsidR="00C90D97" w:rsidRDefault="00C90D97" w:rsidP="00362AB0">
            <w:r>
              <w:t>Formulace cílů práce</w:t>
            </w:r>
          </w:p>
        </w:tc>
        <w:tc>
          <w:tcPr>
            <w:tcW w:w="507" w:type="dxa"/>
          </w:tcPr>
          <w:p w:rsidR="00C90D97" w:rsidRPr="00281267" w:rsidRDefault="00C90D97" w:rsidP="00760BE2">
            <w:pPr>
              <w:jc w:val="center"/>
              <w:rPr>
                <w:b/>
              </w:rPr>
            </w:pPr>
            <w:r w:rsidRPr="00281267">
              <w:rPr>
                <w:b/>
              </w:rPr>
              <w:t>A</w:t>
            </w:r>
          </w:p>
        </w:tc>
        <w:tc>
          <w:tcPr>
            <w:tcW w:w="506" w:type="dxa"/>
          </w:tcPr>
          <w:p w:rsidR="00C90D97" w:rsidRDefault="00C90D97" w:rsidP="00760BE2">
            <w:pPr>
              <w:jc w:val="center"/>
            </w:pPr>
            <w:r>
              <w:t>B</w:t>
            </w:r>
          </w:p>
        </w:tc>
        <w:tc>
          <w:tcPr>
            <w:tcW w:w="506" w:type="dxa"/>
          </w:tcPr>
          <w:p w:rsidR="00C90D97" w:rsidRDefault="00C90D97" w:rsidP="00760BE2">
            <w:pPr>
              <w:jc w:val="center"/>
            </w:pPr>
            <w:r>
              <w:t>C</w:t>
            </w:r>
          </w:p>
        </w:tc>
        <w:tc>
          <w:tcPr>
            <w:tcW w:w="507" w:type="dxa"/>
          </w:tcPr>
          <w:p w:rsidR="00C90D97" w:rsidRDefault="00C90D97" w:rsidP="00760BE2">
            <w:pPr>
              <w:jc w:val="center"/>
            </w:pPr>
            <w:r>
              <w:t>D</w:t>
            </w:r>
          </w:p>
        </w:tc>
        <w:tc>
          <w:tcPr>
            <w:tcW w:w="506" w:type="dxa"/>
          </w:tcPr>
          <w:p w:rsidR="00C90D97" w:rsidRDefault="00C90D97" w:rsidP="00760BE2">
            <w:pPr>
              <w:jc w:val="center"/>
            </w:pPr>
            <w:r>
              <w:t>E</w:t>
            </w:r>
          </w:p>
        </w:tc>
        <w:tc>
          <w:tcPr>
            <w:tcW w:w="505" w:type="dxa"/>
          </w:tcPr>
          <w:p w:rsidR="00C90D97" w:rsidRDefault="00C90D97" w:rsidP="00760BE2">
            <w:pPr>
              <w:jc w:val="center"/>
            </w:pPr>
            <w:r>
              <w:t>F</w:t>
            </w:r>
          </w:p>
        </w:tc>
      </w:tr>
      <w:tr w:rsidR="00C90D97">
        <w:tc>
          <w:tcPr>
            <w:tcW w:w="6791" w:type="dxa"/>
            <w:gridSpan w:val="3"/>
          </w:tcPr>
          <w:p w:rsidR="00C90D97" w:rsidRDefault="00C90D97" w:rsidP="00362AB0">
            <w:r>
              <w:t>Práce s odbornou literaturou (</w:t>
            </w:r>
            <w:r w:rsidR="00B24848">
              <w:t>uvádění zdrojů</w:t>
            </w:r>
            <w:r>
              <w:t>, kritický přístup)</w:t>
            </w:r>
          </w:p>
        </w:tc>
        <w:tc>
          <w:tcPr>
            <w:tcW w:w="507" w:type="dxa"/>
          </w:tcPr>
          <w:p w:rsidR="00C90D97" w:rsidRPr="00281267" w:rsidRDefault="00C90D97" w:rsidP="00760BE2">
            <w:pPr>
              <w:jc w:val="center"/>
              <w:rPr>
                <w:b/>
              </w:rPr>
            </w:pPr>
            <w:r w:rsidRPr="00281267">
              <w:rPr>
                <w:b/>
              </w:rPr>
              <w:t>A</w:t>
            </w:r>
          </w:p>
        </w:tc>
        <w:tc>
          <w:tcPr>
            <w:tcW w:w="506" w:type="dxa"/>
          </w:tcPr>
          <w:p w:rsidR="00C90D97" w:rsidRDefault="00C90D97" w:rsidP="00760BE2">
            <w:pPr>
              <w:jc w:val="center"/>
            </w:pPr>
            <w:r>
              <w:t>B</w:t>
            </w:r>
          </w:p>
        </w:tc>
        <w:tc>
          <w:tcPr>
            <w:tcW w:w="506" w:type="dxa"/>
          </w:tcPr>
          <w:p w:rsidR="00C90D97" w:rsidRDefault="00C90D97" w:rsidP="00760BE2">
            <w:pPr>
              <w:jc w:val="center"/>
            </w:pPr>
            <w:r>
              <w:t>C</w:t>
            </w:r>
          </w:p>
        </w:tc>
        <w:tc>
          <w:tcPr>
            <w:tcW w:w="507" w:type="dxa"/>
          </w:tcPr>
          <w:p w:rsidR="00C90D97" w:rsidRDefault="00C90D97" w:rsidP="00760BE2">
            <w:pPr>
              <w:jc w:val="center"/>
            </w:pPr>
            <w:r>
              <w:t>D</w:t>
            </w:r>
          </w:p>
        </w:tc>
        <w:tc>
          <w:tcPr>
            <w:tcW w:w="506" w:type="dxa"/>
          </w:tcPr>
          <w:p w:rsidR="00C90D97" w:rsidRDefault="00C90D97" w:rsidP="00760BE2">
            <w:pPr>
              <w:jc w:val="center"/>
            </w:pPr>
            <w:r>
              <w:t>E</w:t>
            </w:r>
          </w:p>
        </w:tc>
        <w:tc>
          <w:tcPr>
            <w:tcW w:w="505" w:type="dxa"/>
          </w:tcPr>
          <w:p w:rsidR="00C90D97" w:rsidRDefault="00C90D97" w:rsidP="00760BE2">
            <w:pPr>
              <w:jc w:val="center"/>
            </w:pPr>
            <w:r>
              <w:t>F</w:t>
            </w:r>
          </w:p>
        </w:tc>
      </w:tr>
      <w:tr w:rsidR="00C90D97">
        <w:tc>
          <w:tcPr>
            <w:tcW w:w="6791" w:type="dxa"/>
            <w:gridSpan w:val="3"/>
          </w:tcPr>
          <w:p w:rsidR="00C90D97" w:rsidRDefault="00C90D97" w:rsidP="00362AB0">
            <w:r>
              <w:t>Metodika zpracování výzkumného problému</w:t>
            </w:r>
          </w:p>
        </w:tc>
        <w:tc>
          <w:tcPr>
            <w:tcW w:w="507" w:type="dxa"/>
            <w:vAlign w:val="center"/>
          </w:tcPr>
          <w:p w:rsidR="00C90D97" w:rsidRPr="00281267" w:rsidRDefault="00C90D97" w:rsidP="00760BE2">
            <w:pPr>
              <w:jc w:val="center"/>
              <w:rPr>
                <w:b/>
              </w:rPr>
            </w:pPr>
            <w:r w:rsidRPr="00281267">
              <w:rPr>
                <w:b/>
              </w:rPr>
              <w:t>A</w:t>
            </w:r>
          </w:p>
        </w:tc>
        <w:tc>
          <w:tcPr>
            <w:tcW w:w="506" w:type="dxa"/>
            <w:vAlign w:val="center"/>
          </w:tcPr>
          <w:p w:rsidR="00C90D97" w:rsidRPr="00281267" w:rsidRDefault="00C90D97" w:rsidP="00760BE2">
            <w:pPr>
              <w:jc w:val="center"/>
            </w:pPr>
            <w:r w:rsidRPr="00281267">
              <w:t>B</w:t>
            </w:r>
          </w:p>
        </w:tc>
        <w:tc>
          <w:tcPr>
            <w:tcW w:w="506" w:type="dxa"/>
            <w:vAlign w:val="center"/>
          </w:tcPr>
          <w:p w:rsidR="00C90D97" w:rsidRDefault="00C90D97" w:rsidP="00760BE2">
            <w:pPr>
              <w:jc w:val="center"/>
            </w:pPr>
            <w:r>
              <w:t>C</w:t>
            </w:r>
          </w:p>
        </w:tc>
        <w:tc>
          <w:tcPr>
            <w:tcW w:w="507" w:type="dxa"/>
            <w:vAlign w:val="center"/>
          </w:tcPr>
          <w:p w:rsidR="00C90D97" w:rsidRDefault="00C90D97" w:rsidP="00760BE2">
            <w:pPr>
              <w:jc w:val="center"/>
            </w:pPr>
            <w:r>
              <w:t>D</w:t>
            </w:r>
          </w:p>
        </w:tc>
        <w:tc>
          <w:tcPr>
            <w:tcW w:w="506" w:type="dxa"/>
            <w:vAlign w:val="center"/>
          </w:tcPr>
          <w:p w:rsidR="00C90D97" w:rsidRDefault="00C90D97" w:rsidP="00760BE2">
            <w:pPr>
              <w:jc w:val="center"/>
            </w:pPr>
            <w:r>
              <w:t>E</w:t>
            </w:r>
          </w:p>
        </w:tc>
        <w:tc>
          <w:tcPr>
            <w:tcW w:w="505" w:type="dxa"/>
            <w:vAlign w:val="center"/>
          </w:tcPr>
          <w:p w:rsidR="00C90D97" w:rsidRDefault="00C90D97" w:rsidP="00760BE2">
            <w:pPr>
              <w:jc w:val="center"/>
            </w:pPr>
            <w:r>
              <w:t>F</w:t>
            </w:r>
          </w:p>
        </w:tc>
      </w:tr>
      <w:tr w:rsidR="00C90D97">
        <w:tc>
          <w:tcPr>
            <w:tcW w:w="6791" w:type="dxa"/>
            <w:gridSpan w:val="3"/>
          </w:tcPr>
          <w:p w:rsidR="00C90D97" w:rsidRDefault="00C90D97" w:rsidP="00362AB0">
            <w:r>
              <w:t>Úroveň analytické a interpretační složky</w:t>
            </w:r>
          </w:p>
        </w:tc>
        <w:tc>
          <w:tcPr>
            <w:tcW w:w="507" w:type="dxa"/>
          </w:tcPr>
          <w:p w:rsidR="00C90D97" w:rsidRPr="00281267" w:rsidRDefault="00C90D97" w:rsidP="00760BE2">
            <w:pPr>
              <w:jc w:val="center"/>
              <w:rPr>
                <w:b/>
              </w:rPr>
            </w:pPr>
            <w:r w:rsidRPr="00281267">
              <w:rPr>
                <w:b/>
              </w:rPr>
              <w:t>A</w:t>
            </w:r>
          </w:p>
        </w:tc>
        <w:tc>
          <w:tcPr>
            <w:tcW w:w="506" w:type="dxa"/>
          </w:tcPr>
          <w:p w:rsidR="00C90D97" w:rsidRPr="00281267" w:rsidRDefault="00C90D97" w:rsidP="00760BE2">
            <w:pPr>
              <w:jc w:val="center"/>
            </w:pPr>
            <w:r w:rsidRPr="00281267">
              <w:t>B</w:t>
            </w:r>
          </w:p>
        </w:tc>
        <w:tc>
          <w:tcPr>
            <w:tcW w:w="506" w:type="dxa"/>
          </w:tcPr>
          <w:p w:rsidR="00C90D97" w:rsidRDefault="00C90D97" w:rsidP="00760BE2">
            <w:pPr>
              <w:jc w:val="center"/>
            </w:pPr>
            <w:r>
              <w:t>C</w:t>
            </w:r>
          </w:p>
        </w:tc>
        <w:tc>
          <w:tcPr>
            <w:tcW w:w="507" w:type="dxa"/>
          </w:tcPr>
          <w:p w:rsidR="00C90D97" w:rsidRDefault="00C90D97" w:rsidP="00760BE2">
            <w:pPr>
              <w:jc w:val="center"/>
            </w:pPr>
            <w:r>
              <w:t>D</w:t>
            </w:r>
          </w:p>
        </w:tc>
        <w:tc>
          <w:tcPr>
            <w:tcW w:w="506" w:type="dxa"/>
          </w:tcPr>
          <w:p w:rsidR="00C90D97" w:rsidRDefault="00C90D97" w:rsidP="00760BE2">
            <w:pPr>
              <w:jc w:val="center"/>
            </w:pPr>
            <w:r>
              <w:t>E</w:t>
            </w:r>
          </w:p>
        </w:tc>
        <w:tc>
          <w:tcPr>
            <w:tcW w:w="505" w:type="dxa"/>
          </w:tcPr>
          <w:p w:rsidR="00C90D97" w:rsidRDefault="00C90D97" w:rsidP="00760BE2">
            <w:pPr>
              <w:jc w:val="center"/>
            </w:pPr>
            <w:r>
              <w:t>F</w:t>
            </w:r>
          </w:p>
        </w:tc>
      </w:tr>
      <w:tr w:rsidR="00C90D97">
        <w:tc>
          <w:tcPr>
            <w:tcW w:w="6791" w:type="dxa"/>
            <w:gridSpan w:val="3"/>
          </w:tcPr>
          <w:p w:rsidR="00C90D97" w:rsidRDefault="00037949" w:rsidP="00362AB0">
            <w:r>
              <w:t>F</w:t>
            </w:r>
            <w:r w:rsidR="00C90D97">
              <w:t xml:space="preserve">ormulace závěrů </w:t>
            </w:r>
            <w:r>
              <w:t xml:space="preserve">a splnění cílů </w:t>
            </w:r>
            <w:r w:rsidR="00C90D97">
              <w:t>práce</w:t>
            </w:r>
          </w:p>
        </w:tc>
        <w:tc>
          <w:tcPr>
            <w:tcW w:w="507" w:type="dxa"/>
          </w:tcPr>
          <w:p w:rsidR="00C90D97" w:rsidRPr="00281267" w:rsidRDefault="00C90D97" w:rsidP="00760BE2">
            <w:pPr>
              <w:jc w:val="center"/>
              <w:rPr>
                <w:b/>
              </w:rPr>
            </w:pPr>
            <w:r w:rsidRPr="00281267">
              <w:rPr>
                <w:b/>
              </w:rPr>
              <w:t>A</w:t>
            </w:r>
          </w:p>
        </w:tc>
        <w:tc>
          <w:tcPr>
            <w:tcW w:w="506" w:type="dxa"/>
          </w:tcPr>
          <w:p w:rsidR="00C90D97" w:rsidRDefault="00C90D97" w:rsidP="00760BE2">
            <w:pPr>
              <w:jc w:val="center"/>
            </w:pPr>
            <w:r>
              <w:t>B</w:t>
            </w:r>
          </w:p>
        </w:tc>
        <w:tc>
          <w:tcPr>
            <w:tcW w:w="506" w:type="dxa"/>
          </w:tcPr>
          <w:p w:rsidR="00C90D97" w:rsidRDefault="00C90D97" w:rsidP="00760BE2">
            <w:pPr>
              <w:jc w:val="center"/>
            </w:pPr>
            <w:r>
              <w:t>C</w:t>
            </w:r>
          </w:p>
        </w:tc>
        <w:tc>
          <w:tcPr>
            <w:tcW w:w="507" w:type="dxa"/>
          </w:tcPr>
          <w:p w:rsidR="00C90D97" w:rsidRDefault="00C90D97" w:rsidP="00760BE2">
            <w:pPr>
              <w:jc w:val="center"/>
            </w:pPr>
            <w:r>
              <w:t>D</w:t>
            </w:r>
          </w:p>
        </w:tc>
        <w:tc>
          <w:tcPr>
            <w:tcW w:w="506" w:type="dxa"/>
          </w:tcPr>
          <w:p w:rsidR="00C90D97" w:rsidRDefault="00C90D97" w:rsidP="00760BE2">
            <w:pPr>
              <w:jc w:val="center"/>
            </w:pPr>
            <w:r>
              <w:t>E</w:t>
            </w:r>
          </w:p>
        </w:tc>
        <w:tc>
          <w:tcPr>
            <w:tcW w:w="505" w:type="dxa"/>
          </w:tcPr>
          <w:p w:rsidR="00C90D97" w:rsidRDefault="00C90D97" w:rsidP="00760BE2">
            <w:pPr>
              <w:jc w:val="center"/>
            </w:pPr>
            <w:r>
              <w:t>F</w:t>
            </w:r>
          </w:p>
        </w:tc>
      </w:tr>
      <w:tr w:rsidR="00C90D97">
        <w:tc>
          <w:tcPr>
            <w:tcW w:w="6791" w:type="dxa"/>
            <w:gridSpan w:val="3"/>
          </w:tcPr>
          <w:p w:rsidR="00C90D97" w:rsidRDefault="00C90D97" w:rsidP="00362AB0">
            <w:r>
              <w:t>Originalita a odborný přínos práce</w:t>
            </w:r>
          </w:p>
        </w:tc>
        <w:tc>
          <w:tcPr>
            <w:tcW w:w="507" w:type="dxa"/>
          </w:tcPr>
          <w:p w:rsidR="00C90D97" w:rsidRPr="00281267" w:rsidRDefault="00C90D97" w:rsidP="00760BE2">
            <w:pPr>
              <w:jc w:val="center"/>
              <w:rPr>
                <w:b/>
              </w:rPr>
            </w:pPr>
            <w:r w:rsidRPr="00281267">
              <w:rPr>
                <w:b/>
              </w:rPr>
              <w:t>A</w:t>
            </w:r>
          </w:p>
        </w:tc>
        <w:tc>
          <w:tcPr>
            <w:tcW w:w="506" w:type="dxa"/>
          </w:tcPr>
          <w:p w:rsidR="00C90D97" w:rsidRDefault="00C90D97" w:rsidP="00760BE2">
            <w:pPr>
              <w:jc w:val="center"/>
            </w:pPr>
            <w:r>
              <w:t>B</w:t>
            </w:r>
          </w:p>
        </w:tc>
        <w:tc>
          <w:tcPr>
            <w:tcW w:w="506" w:type="dxa"/>
          </w:tcPr>
          <w:p w:rsidR="00C90D97" w:rsidRDefault="00C90D97" w:rsidP="00760BE2">
            <w:pPr>
              <w:jc w:val="center"/>
            </w:pPr>
            <w:r>
              <w:t>C</w:t>
            </w:r>
          </w:p>
        </w:tc>
        <w:tc>
          <w:tcPr>
            <w:tcW w:w="507" w:type="dxa"/>
          </w:tcPr>
          <w:p w:rsidR="00C90D97" w:rsidRDefault="00C90D97" w:rsidP="00760BE2">
            <w:pPr>
              <w:jc w:val="center"/>
            </w:pPr>
            <w:r>
              <w:t>D</w:t>
            </w:r>
          </w:p>
        </w:tc>
        <w:tc>
          <w:tcPr>
            <w:tcW w:w="506" w:type="dxa"/>
          </w:tcPr>
          <w:p w:rsidR="00C90D97" w:rsidRDefault="00C90D97" w:rsidP="00760BE2">
            <w:pPr>
              <w:jc w:val="center"/>
            </w:pPr>
            <w:r>
              <w:t>E</w:t>
            </w:r>
          </w:p>
        </w:tc>
        <w:tc>
          <w:tcPr>
            <w:tcW w:w="505" w:type="dxa"/>
          </w:tcPr>
          <w:p w:rsidR="00C90D97" w:rsidRDefault="00C90D97" w:rsidP="00760BE2">
            <w:pPr>
              <w:jc w:val="center"/>
            </w:pPr>
            <w:r>
              <w:t>F</w:t>
            </w:r>
          </w:p>
        </w:tc>
      </w:tr>
      <w:tr w:rsidR="00C90D97">
        <w:tc>
          <w:tcPr>
            <w:tcW w:w="9828" w:type="dxa"/>
            <w:gridSpan w:val="9"/>
          </w:tcPr>
          <w:p w:rsidR="00C90D97" w:rsidRPr="00760BE2" w:rsidRDefault="00C90D97" w:rsidP="00362AB0">
            <w:pPr>
              <w:rPr>
                <w:b/>
                <w:bCs/>
              </w:rPr>
            </w:pPr>
            <w:r w:rsidRPr="00760BE2">
              <w:rPr>
                <w:b/>
                <w:bCs/>
              </w:rPr>
              <w:t>Odůvodnění hodnocení práce:</w:t>
            </w:r>
          </w:p>
          <w:p w:rsidR="00281267" w:rsidRPr="00DF65CA" w:rsidRDefault="00281267" w:rsidP="00281267">
            <w:pPr>
              <w:rPr>
                <w:bCs/>
                <w:sz w:val="22"/>
              </w:rPr>
            </w:pPr>
            <w:r w:rsidRPr="00DF65CA">
              <w:rPr>
                <w:bCs/>
                <w:sz w:val="22"/>
              </w:rPr>
              <w:t>Práce</w:t>
            </w:r>
            <w:r>
              <w:rPr>
                <w:bCs/>
                <w:sz w:val="22"/>
              </w:rPr>
              <w:t xml:space="preserve"> je přehledně zpracovaná,</w:t>
            </w:r>
            <w:r w:rsidRPr="00DF65CA">
              <w:rPr>
                <w:bCs/>
                <w:sz w:val="22"/>
              </w:rPr>
              <w:t xml:space="preserve"> logicky členěná na jednotlivé kapitoly. </w:t>
            </w:r>
          </w:p>
          <w:p w:rsidR="00281267" w:rsidRPr="00DF65CA" w:rsidRDefault="00281267" w:rsidP="00281267">
            <w:pPr>
              <w:rPr>
                <w:bCs/>
                <w:sz w:val="22"/>
              </w:rPr>
            </w:pPr>
            <w:r w:rsidRPr="00DF65CA">
              <w:rPr>
                <w:bCs/>
                <w:sz w:val="22"/>
              </w:rPr>
              <w:t>Jazyková úroveň odpovídá nárokům kladeným na bakalářskou práci</w:t>
            </w:r>
            <w:r>
              <w:rPr>
                <w:bCs/>
                <w:sz w:val="22"/>
              </w:rPr>
              <w:t>, text je koherentní, gramaticky i stylisticky na dobré úrovni, lexikálně bohatý.</w:t>
            </w:r>
          </w:p>
          <w:p w:rsidR="00281267" w:rsidRPr="00DF65CA" w:rsidRDefault="00281267" w:rsidP="00281267">
            <w:pPr>
              <w:rPr>
                <w:bCs/>
                <w:sz w:val="22"/>
              </w:rPr>
            </w:pPr>
            <w:r w:rsidRPr="00DF65CA">
              <w:rPr>
                <w:bCs/>
                <w:sz w:val="22"/>
              </w:rPr>
              <w:t>Citáty i odkazy jsou řádně označeny, odkazování je konsistentní</w:t>
            </w:r>
            <w:r>
              <w:rPr>
                <w:bCs/>
                <w:sz w:val="22"/>
              </w:rPr>
              <w:t>, stejně tak pečlivě zpracován je i seznam literatury a použitých zdrojů.</w:t>
            </w:r>
          </w:p>
          <w:p w:rsidR="00281267" w:rsidRPr="00DF65CA" w:rsidRDefault="00281267" w:rsidP="00281267">
            <w:pPr>
              <w:rPr>
                <w:bCs/>
                <w:sz w:val="22"/>
              </w:rPr>
            </w:pPr>
            <w:r w:rsidRPr="00DF65CA">
              <w:rPr>
                <w:bCs/>
                <w:sz w:val="22"/>
              </w:rPr>
              <w:t>Autorka v úvodu jasně formuluje cíle práce i postup, jakým cílů hodlá dosáhnout.</w:t>
            </w:r>
          </w:p>
          <w:p w:rsidR="00281267" w:rsidRPr="00DF65CA" w:rsidRDefault="00281267" w:rsidP="00281267">
            <w:pPr>
              <w:rPr>
                <w:bCs/>
                <w:sz w:val="22"/>
              </w:rPr>
            </w:pPr>
            <w:r w:rsidRPr="00DF65CA">
              <w:rPr>
                <w:bCs/>
                <w:sz w:val="22"/>
              </w:rPr>
              <w:t>Velmi oceňuji precizní práci s bohatou sekundární literaturou i zacházení s odkazy, jež jsou navíc velmi organicky začleněny do textu. Kritický přístup ke zdrojům je taktéž patrný</w:t>
            </w:r>
            <w:r w:rsidR="00EC1DAB">
              <w:rPr>
                <w:bCs/>
                <w:sz w:val="22"/>
              </w:rPr>
              <w:t xml:space="preserve">: </w:t>
            </w:r>
            <w:r>
              <w:rPr>
                <w:bCs/>
                <w:sz w:val="22"/>
              </w:rPr>
              <w:t xml:space="preserve">Autorka </w:t>
            </w:r>
            <w:r w:rsidR="00C71871">
              <w:rPr>
                <w:bCs/>
                <w:sz w:val="22"/>
              </w:rPr>
              <w:t xml:space="preserve">na mnoha místech </w:t>
            </w:r>
            <w:r>
              <w:rPr>
                <w:bCs/>
                <w:sz w:val="22"/>
              </w:rPr>
              <w:t xml:space="preserve">nabízí diskusi nad některými problémy </w:t>
            </w:r>
            <w:proofErr w:type="spellStart"/>
            <w:r>
              <w:rPr>
                <w:bCs/>
                <w:sz w:val="22"/>
              </w:rPr>
              <w:t>genderově</w:t>
            </w:r>
            <w:proofErr w:type="spellEnd"/>
            <w:r>
              <w:rPr>
                <w:bCs/>
                <w:sz w:val="22"/>
              </w:rPr>
              <w:t xml:space="preserve"> inkluzivního přístupu k jazyku.</w:t>
            </w:r>
          </w:p>
          <w:p w:rsidR="00281267" w:rsidRPr="00DF65CA" w:rsidRDefault="00281267" w:rsidP="00281267">
            <w:pPr>
              <w:rPr>
                <w:bCs/>
                <w:sz w:val="22"/>
              </w:rPr>
            </w:pPr>
            <w:r w:rsidRPr="00DF65CA">
              <w:rPr>
                <w:bCs/>
                <w:sz w:val="22"/>
              </w:rPr>
              <w:t xml:space="preserve">Analýza je </w:t>
            </w:r>
            <w:r>
              <w:rPr>
                <w:bCs/>
                <w:sz w:val="22"/>
              </w:rPr>
              <w:t xml:space="preserve">metodicky čistá, </w:t>
            </w:r>
            <w:r w:rsidRPr="00DF65CA">
              <w:rPr>
                <w:bCs/>
                <w:sz w:val="22"/>
              </w:rPr>
              <w:t xml:space="preserve">logicky rozčleněna na jednotlivé kapitoly věnující se konkrétním pozorovaným fenoménům, </w:t>
            </w:r>
            <w:r>
              <w:rPr>
                <w:bCs/>
                <w:sz w:val="22"/>
              </w:rPr>
              <w:t xml:space="preserve">je také přiměřeně rozsáhlá, příklady jsou přehledně číslovány i komentovány. Popis a návrh vylepšení textu u některých příkladů, v nichž se objevují podobné vzorce či míra </w:t>
            </w:r>
            <w:proofErr w:type="spellStart"/>
            <w:r>
              <w:rPr>
                <w:bCs/>
                <w:sz w:val="22"/>
              </w:rPr>
              <w:t>inkluzivity</w:t>
            </w:r>
            <w:proofErr w:type="spellEnd"/>
            <w:r>
              <w:rPr>
                <w:bCs/>
                <w:sz w:val="22"/>
              </w:rPr>
              <w:t xml:space="preserve">, působí </w:t>
            </w:r>
            <w:r w:rsidR="001D31BC">
              <w:rPr>
                <w:bCs/>
                <w:sz w:val="22"/>
              </w:rPr>
              <w:t xml:space="preserve">vzhledem k opakování podobných fenoménů </w:t>
            </w:r>
            <w:r>
              <w:rPr>
                <w:bCs/>
                <w:sz w:val="22"/>
              </w:rPr>
              <w:t xml:space="preserve">poněkud </w:t>
            </w:r>
            <w:r w:rsidR="00C71871">
              <w:rPr>
                <w:bCs/>
                <w:sz w:val="22"/>
              </w:rPr>
              <w:t>strojeně</w:t>
            </w:r>
            <w:r>
              <w:rPr>
                <w:bCs/>
                <w:sz w:val="22"/>
              </w:rPr>
              <w:t>, na druhé straně načrtnuté reformulace otevírají možnost další diskuse nad aktuálním tématem.</w:t>
            </w:r>
          </w:p>
          <w:p w:rsidR="00281267" w:rsidRPr="00DF65CA" w:rsidRDefault="00281267" w:rsidP="00281267">
            <w:pPr>
              <w:rPr>
                <w:bCs/>
                <w:sz w:val="22"/>
              </w:rPr>
            </w:pPr>
            <w:r w:rsidRPr="00DF65CA">
              <w:rPr>
                <w:bCs/>
                <w:sz w:val="22"/>
              </w:rPr>
              <w:t xml:space="preserve">Závěry jsou formulovány jasně a přehledně a </w:t>
            </w:r>
            <w:r w:rsidR="001D31BC">
              <w:rPr>
                <w:bCs/>
                <w:sz w:val="22"/>
              </w:rPr>
              <w:t xml:space="preserve">přesně </w:t>
            </w:r>
            <w:r w:rsidRPr="00DF65CA">
              <w:rPr>
                <w:bCs/>
                <w:sz w:val="22"/>
              </w:rPr>
              <w:t xml:space="preserve">odpovídají cílům, jež si autorka vytyčila. </w:t>
            </w:r>
          </w:p>
          <w:p w:rsidR="00B85D70" w:rsidRDefault="00281267" w:rsidP="00362AB0">
            <w:r w:rsidRPr="00DF65CA">
              <w:rPr>
                <w:bCs/>
                <w:sz w:val="22"/>
              </w:rPr>
              <w:t>Celkově je práce</w:t>
            </w:r>
            <w:r>
              <w:rPr>
                <w:bCs/>
                <w:sz w:val="22"/>
              </w:rPr>
              <w:t xml:space="preserve"> </w:t>
            </w:r>
            <w:r w:rsidRPr="00DF65CA">
              <w:rPr>
                <w:bCs/>
                <w:sz w:val="22"/>
              </w:rPr>
              <w:t>zajímavou</w:t>
            </w:r>
            <w:r>
              <w:rPr>
                <w:bCs/>
                <w:sz w:val="22"/>
              </w:rPr>
              <w:t xml:space="preserve"> a</w:t>
            </w:r>
            <w:r w:rsidRPr="00DF65CA">
              <w:rPr>
                <w:bCs/>
                <w:sz w:val="22"/>
              </w:rPr>
              <w:t xml:space="preserve"> </w:t>
            </w:r>
            <w:r>
              <w:rPr>
                <w:bCs/>
                <w:sz w:val="22"/>
              </w:rPr>
              <w:t>dobře zpracovanou</w:t>
            </w:r>
            <w:r w:rsidRPr="00DF65CA">
              <w:rPr>
                <w:bCs/>
                <w:sz w:val="22"/>
              </w:rPr>
              <w:t xml:space="preserve"> sondou do </w:t>
            </w:r>
            <w:r w:rsidR="001D31BC">
              <w:rPr>
                <w:bCs/>
                <w:sz w:val="22"/>
              </w:rPr>
              <w:t>způsobu, jakým se rakouské a české univerzity staví k užívání generově inkluzivního jazyka s ohledem na gramatické možnosti češtiny a němčiny.</w:t>
            </w:r>
          </w:p>
        </w:tc>
      </w:tr>
      <w:tr w:rsidR="00C90D97">
        <w:tc>
          <w:tcPr>
            <w:tcW w:w="9828" w:type="dxa"/>
            <w:gridSpan w:val="9"/>
          </w:tcPr>
          <w:p w:rsidR="00C90D97" w:rsidRPr="001D31BC" w:rsidRDefault="00C90D97" w:rsidP="00362AB0">
            <w:pPr>
              <w:rPr>
                <w:b/>
                <w:bCs/>
              </w:rPr>
            </w:pPr>
            <w:r w:rsidRPr="00760BE2">
              <w:rPr>
                <w:b/>
                <w:bCs/>
              </w:rPr>
              <w:t>Otázky k obhajobě:</w:t>
            </w:r>
          </w:p>
          <w:p w:rsidR="00C71871" w:rsidRPr="00EC1DAB" w:rsidRDefault="001D31BC" w:rsidP="001D31BC">
            <w:pPr>
              <w:pStyle w:val="Odstavecseseznamem"/>
              <w:numPr>
                <w:ilvl w:val="0"/>
                <w:numId w:val="1"/>
              </w:numPr>
              <w:rPr>
                <w:sz w:val="22"/>
                <w:lang w:val="de-DE"/>
              </w:rPr>
            </w:pPr>
            <w:r w:rsidRPr="00EC1DAB">
              <w:rPr>
                <w:sz w:val="22"/>
                <w:lang w:val="de-DE"/>
              </w:rPr>
              <w:t xml:space="preserve">Auf Seite 20 schreiben Sie: </w:t>
            </w:r>
            <w:r w:rsidRPr="00EC1DAB">
              <w:rPr>
                <w:i/>
                <w:sz w:val="22"/>
                <w:lang w:val="de-DE"/>
              </w:rPr>
              <w:t>Nach meinem Verständnis dieser Theorie sollte der Begriff Student, als genderneu</w:t>
            </w:r>
            <w:r w:rsidR="00804CAE" w:rsidRPr="00EC1DAB">
              <w:rPr>
                <w:i/>
                <w:sz w:val="22"/>
                <w:lang w:val="de-DE"/>
              </w:rPr>
              <w:t xml:space="preserve">tral für alle verwendet werden. </w:t>
            </w:r>
            <w:r w:rsidR="00C71871" w:rsidRPr="00EC1DAB">
              <w:rPr>
                <w:sz w:val="22"/>
                <w:lang w:val="de-DE"/>
              </w:rPr>
              <w:t>Worin besteht das Problem Glücks Theorie? Welche Pro und Contra gibt es?</w:t>
            </w:r>
          </w:p>
          <w:p w:rsidR="00B85D70" w:rsidRPr="00C71871" w:rsidRDefault="001D31BC" w:rsidP="00362AB0">
            <w:pPr>
              <w:pStyle w:val="Odstavecseseznamem"/>
              <w:numPr>
                <w:ilvl w:val="0"/>
                <w:numId w:val="1"/>
              </w:numPr>
              <w:rPr>
                <w:sz w:val="22"/>
              </w:rPr>
            </w:pPr>
            <w:r w:rsidRPr="00EC1DAB">
              <w:rPr>
                <w:sz w:val="22"/>
                <w:lang w:val="de-DE"/>
              </w:rPr>
              <w:t xml:space="preserve"> </w:t>
            </w:r>
            <w:r w:rsidR="00C71871" w:rsidRPr="00EC1DAB">
              <w:rPr>
                <w:sz w:val="22"/>
                <w:lang w:val="de-DE"/>
              </w:rPr>
              <w:t xml:space="preserve">Im Kapitel 12.2 schlagen Sie vor, statt </w:t>
            </w:r>
            <w:r w:rsidR="00C71871" w:rsidRPr="00EC1DAB">
              <w:rPr>
                <w:i/>
                <w:sz w:val="22"/>
                <w:lang w:val="de-DE"/>
              </w:rPr>
              <w:t xml:space="preserve">was will man mehr? Die Frage als was wollt ihr mehr </w:t>
            </w:r>
            <w:r w:rsidR="00C71871" w:rsidRPr="00EC1DAB">
              <w:rPr>
                <w:sz w:val="22"/>
                <w:lang w:val="de-DE"/>
              </w:rPr>
              <w:t>zu formulieren. Welche Probleme wären mit einer solchen Formulierung verbunden?</w:t>
            </w:r>
          </w:p>
        </w:tc>
      </w:tr>
      <w:tr w:rsidR="00C90D97">
        <w:tc>
          <w:tcPr>
            <w:tcW w:w="9828" w:type="dxa"/>
            <w:gridSpan w:val="9"/>
          </w:tcPr>
          <w:p w:rsidR="00C90D97" w:rsidRPr="00A37EE5" w:rsidRDefault="00A24C9F" w:rsidP="000577A6">
            <w:pPr>
              <w:rPr>
                <w:b/>
                <w:bCs/>
              </w:rPr>
            </w:pPr>
            <w:r w:rsidRPr="00A37EE5">
              <w:rPr>
                <w:b/>
              </w:rPr>
              <w:t xml:space="preserve">Práce byla zkontrolována systémem pro odhalování plagiátů </w:t>
            </w:r>
            <w:proofErr w:type="spellStart"/>
            <w:r w:rsidRPr="00A37EE5">
              <w:rPr>
                <w:b/>
              </w:rPr>
              <w:t>Theses</w:t>
            </w:r>
            <w:proofErr w:type="spellEnd"/>
            <w:r w:rsidRPr="00A37EE5">
              <w:rPr>
                <w:b/>
              </w:rPr>
              <w:t xml:space="preserve"> s výsledkem negativním</w:t>
            </w:r>
            <w:r w:rsidR="00B1482D" w:rsidRPr="00A37EE5">
              <w:rPr>
                <w:b/>
              </w:rPr>
              <w:t>/</w:t>
            </w:r>
            <w:r w:rsidR="00B1482D" w:rsidRPr="001D31BC">
              <w:rPr>
                <w:b/>
                <w:strike/>
              </w:rPr>
              <w:t>pozitivním</w:t>
            </w:r>
            <w:r w:rsidRPr="00A37EE5">
              <w:rPr>
                <w:b/>
              </w:rPr>
              <w:t>.</w:t>
            </w:r>
            <w:r w:rsidR="000138BC" w:rsidRPr="00A37EE5">
              <w:rPr>
                <w:rStyle w:val="Znakapoznpodarou"/>
                <w:b/>
                <w:bCs/>
              </w:rPr>
              <w:t xml:space="preserve"> </w:t>
            </w:r>
            <w:r w:rsidR="000138BC" w:rsidRPr="00A37EE5">
              <w:rPr>
                <w:rStyle w:val="Znakapoznpodarou"/>
                <w:b/>
                <w:bCs/>
              </w:rPr>
              <w:footnoteReference w:customMarkFollows="1" w:id="1"/>
              <w:t>*</w:t>
            </w:r>
          </w:p>
        </w:tc>
      </w:tr>
      <w:tr w:rsidR="00C90D97">
        <w:tc>
          <w:tcPr>
            <w:tcW w:w="6791" w:type="dxa"/>
            <w:gridSpan w:val="3"/>
          </w:tcPr>
          <w:p w:rsidR="00C90D97" w:rsidRDefault="00C90D97" w:rsidP="00362AB0">
            <w:r w:rsidRPr="00760BE2">
              <w:rPr>
                <w:b/>
                <w:bCs/>
              </w:rPr>
              <w:t>Celkové hodnocení</w:t>
            </w:r>
            <w:r w:rsidRPr="00760BE2">
              <w:rPr>
                <w:rStyle w:val="Znakapoznpodarou"/>
                <w:b/>
                <w:bCs/>
              </w:rPr>
              <w:footnoteReference w:customMarkFollows="1" w:id="2"/>
              <w:t>*</w:t>
            </w:r>
            <w:r w:rsidR="000138BC" w:rsidRPr="00760BE2">
              <w:rPr>
                <w:rStyle w:val="Znakapoznpodarou"/>
                <w:b/>
                <w:bCs/>
              </w:rPr>
              <w:footnoteReference w:customMarkFollows="1" w:id="3"/>
              <w:t>*</w:t>
            </w:r>
          </w:p>
        </w:tc>
        <w:tc>
          <w:tcPr>
            <w:tcW w:w="507" w:type="dxa"/>
          </w:tcPr>
          <w:p w:rsidR="00C90D97" w:rsidRPr="001D31BC" w:rsidRDefault="00C90D97" w:rsidP="00760BE2">
            <w:pPr>
              <w:jc w:val="center"/>
              <w:rPr>
                <w:b/>
              </w:rPr>
            </w:pPr>
            <w:r w:rsidRPr="001D31BC">
              <w:rPr>
                <w:b/>
              </w:rPr>
              <w:t>A</w:t>
            </w:r>
          </w:p>
        </w:tc>
        <w:tc>
          <w:tcPr>
            <w:tcW w:w="506" w:type="dxa"/>
          </w:tcPr>
          <w:p w:rsidR="00C90D97" w:rsidRDefault="00C90D97" w:rsidP="00760BE2">
            <w:pPr>
              <w:jc w:val="center"/>
            </w:pPr>
            <w:r>
              <w:t>B</w:t>
            </w:r>
          </w:p>
        </w:tc>
        <w:tc>
          <w:tcPr>
            <w:tcW w:w="506" w:type="dxa"/>
          </w:tcPr>
          <w:p w:rsidR="00C90D97" w:rsidRDefault="00C90D97" w:rsidP="00760BE2">
            <w:pPr>
              <w:jc w:val="center"/>
            </w:pPr>
            <w:r>
              <w:t>C</w:t>
            </w:r>
          </w:p>
        </w:tc>
        <w:tc>
          <w:tcPr>
            <w:tcW w:w="507" w:type="dxa"/>
          </w:tcPr>
          <w:p w:rsidR="00C90D97" w:rsidRDefault="00C90D97" w:rsidP="00760BE2">
            <w:pPr>
              <w:jc w:val="center"/>
            </w:pPr>
            <w:r>
              <w:t>D</w:t>
            </w:r>
          </w:p>
        </w:tc>
        <w:tc>
          <w:tcPr>
            <w:tcW w:w="506" w:type="dxa"/>
          </w:tcPr>
          <w:p w:rsidR="00C90D97" w:rsidRDefault="00C90D97" w:rsidP="00760BE2">
            <w:pPr>
              <w:jc w:val="center"/>
            </w:pPr>
            <w:r>
              <w:t>E</w:t>
            </w:r>
          </w:p>
        </w:tc>
        <w:tc>
          <w:tcPr>
            <w:tcW w:w="505" w:type="dxa"/>
          </w:tcPr>
          <w:p w:rsidR="00C90D97" w:rsidRDefault="00C90D97" w:rsidP="00760BE2">
            <w:pPr>
              <w:jc w:val="center"/>
            </w:pPr>
            <w:r>
              <w:t>F</w:t>
            </w:r>
          </w:p>
        </w:tc>
      </w:tr>
      <w:tr w:rsidR="00C90D97">
        <w:tc>
          <w:tcPr>
            <w:tcW w:w="3348" w:type="dxa"/>
            <w:gridSpan w:val="2"/>
            <w:tcBorders>
              <w:bottom w:val="single" w:sz="12" w:space="0" w:color="auto"/>
            </w:tcBorders>
            <w:vAlign w:val="center"/>
          </w:tcPr>
          <w:p w:rsidR="00C90D97" w:rsidRDefault="00C90D97" w:rsidP="00362AB0">
            <w:r>
              <w:t>Datum:</w:t>
            </w:r>
            <w:r w:rsidR="00804CAE">
              <w:t xml:space="preserve"> 29. 5. 2025</w:t>
            </w:r>
          </w:p>
        </w:tc>
        <w:tc>
          <w:tcPr>
            <w:tcW w:w="6480" w:type="dxa"/>
            <w:gridSpan w:val="7"/>
            <w:tcBorders>
              <w:bottom w:val="single" w:sz="12" w:space="0" w:color="auto"/>
            </w:tcBorders>
            <w:vAlign w:val="center"/>
          </w:tcPr>
          <w:p w:rsidR="00C90D97" w:rsidRDefault="00C90D97" w:rsidP="00362AB0">
            <w:r>
              <w:t>Podpis:</w:t>
            </w:r>
            <w:r w:rsidR="00E5751E">
              <w:t xml:space="preserve"> </w:t>
            </w:r>
            <w:r w:rsidR="00E5751E">
              <w:t>Mgr. Petra Bačuvčíková, Ph.D., v. r.</w:t>
            </w:r>
            <w:bookmarkStart w:id="0" w:name="_GoBack"/>
            <w:bookmarkEnd w:id="0"/>
          </w:p>
        </w:tc>
      </w:tr>
    </w:tbl>
    <w:p w:rsidR="00C90D97" w:rsidRDefault="00C90D97" w:rsidP="00B85D70"/>
    <w:sectPr w:rsidR="00C90D97" w:rsidSect="00B85D70">
      <w:pgSz w:w="11906" w:h="16838"/>
      <w:pgMar w:top="1417" w:right="1417" w:bottom="709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A5DDF" w:rsidRDefault="00AA5DDF">
      <w:r>
        <w:separator/>
      </w:r>
    </w:p>
  </w:endnote>
  <w:endnote w:type="continuationSeparator" w:id="0">
    <w:p w:rsidR="00AA5DDF" w:rsidRDefault="00AA5DD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A5DDF" w:rsidRDefault="00AA5DDF">
      <w:r>
        <w:separator/>
      </w:r>
    </w:p>
  </w:footnote>
  <w:footnote w:type="continuationSeparator" w:id="0">
    <w:p w:rsidR="00AA5DDF" w:rsidRDefault="00AA5DDF">
      <w:r>
        <w:continuationSeparator/>
      </w:r>
    </w:p>
  </w:footnote>
  <w:footnote w:id="1">
    <w:p w:rsidR="007527BD" w:rsidRDefault="007527BD" w:rsidP="000138BC">
      <w:pPr>
        <w:pStyle w:val="Textpoznpodarou"/>
      </w:pPr>
      <w:r>
        <w:rPr>
          <w:rStyle w:val="Znakapoznpodarou"/>
        </w:rPr>
        <w:t>*</w:t>
      </w:r>
      <w:r>
        <w:t xml:space="preserve">   Zvolte odpovídající hodnocení.</w:t>
      </w:r>
    </w:p>
  </w:footnote>
  <w:footnote w:id="2">
    <w:p w:rsidR="007527BD" w:rsidRDefault="007527BD" w:rsidP="006847E2">
      <w:pPr>
        <w:pStyle w:val="Textpoznpodarou"/>
      </w:pPr>
      <w:r>
        <w:rPr>
          <w:rStyle w:val="Znakapoznpodarou"/>
        </w:rPr>
        <w:t>**</w:t>
      </w:r>
      <w:r>
        <w:t xml:space="preserve"> </w:t>
      </w:r>
      <w:r w:rsidR="001E7B50">
        <w:t xml:space="preserve"> </w:t>
      </w:r>
      <w:r>
        <w:t>Výsledná známka není aritmetickým průměrem jednotlivých kritérií hodnocení práce.</w:t>
      </w:r>
    </w:p>
  </w:footnote>
  <w:footnote w:id="3">
    <w:p w:rsidR="007527BD" w:rsidRDefault="007527BD" w:rsidP="000138BC">
      <w:pPr>
        <w:pStyle w:val="Textpoznpodarou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ACA280B"/>
    <w:multiLevelType w:val="hybridMultilevel"/>
    <w:tmpl w:val="277892B2"/>
    <w:lvl w:ilvl="0" w:tplc="040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defaultTabStop w:val="708"/>
  <w:hyphenationZone w:val="425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1A66"/>
    <w:rsid w:val="0001264A"/>
    <w:rsid w:val="000138BC"/>
    <w:rsid w:val="00037949"/>
    <w:rsid w:val="000577A6"/>
    <w:rsid w:val="00065813"/>
    <w:rsid w:val="00086970"/>
    <w:rsid w:val="000B5B83"/>
    <w:rsid w:val="000C472E"/>
    <w:rsid w:val="000F3895"/>
    <w:rsid w:val="00122F79"/>
    <w:rsid w:val="00184BC5"/>
    <w:rsid w:val="001B2D68"/>
    <w:rsid w:val="001D16F2"/>
    <w:rsid w:val="001D31BC"/>
    <w:rsid w:val="001E7B50"/>
    <w:rsid w:val="00226FF2"/>
    <w:rsid w:val="00264642"/>
    <w:rsid w:val="002707E4"/>
    <w:rsid w:val="00270B43"/>
    <w:rsid w:val="00281267"/>
    <w:rsid w:val="002946BD"/>
    <w:rsid w:val="002E34C2"/>
    <w:rsid w:val="003074EF"/>
    <w:rsid w:val="003245DE"/>
    <w:rsid w:val="00362AB0"/>
    <w:rsid w:val="003B3470"/>
    <w:rsid w:val="003F5DA2"/>
    <w:rsid w:val="00415531"/>
    <w:rsid w:val="004703FF"/>
    <w:rsid w:val="00471C0C"/>
    <w:rsid w:val="004A4476"/>
    <w:rsid w:val="00526D47"/>
    <w:rsid w:val="005458A8"/>
    <w:rsid w:val="005E6AAC"/>
    <w:rsid w:val="006270D3"/>
    <w:rsid w:val="00631607"/>
    <w:rsid w:val="0064625E"/>
    <w:rsid w:val="0067251A"/>
    <w:rsid w:val="00673989"/>
    <w:rsid w:val="006847E2"/>
    <w:rsid w:val="006B02A9"/>
    <w:rsid w:val="006E1A66"/>
    <w:rsid w:val="006E7479"/>
    <w:rsid w:val="00700229"/>
    <w:rsid w:val="007101EF"/>
    <w:rsid w:val="007235AF"/>
    <w:rsid w:val="007527BD"/>
    <w:rsid w:val="00760BE2"/>
    <w:rsid w:val="0076787D"/>
    <w:rsid w:val="00782375"/>
    <w:rsid w:val="00795CBF"/>
    <w:rsid w:val="007B30CF"/>
    <w:rsid w:val="007C0820"/>
    <w:rsid w:val="00804CAE"/>
    <w:rsid w:val="00807A78"/>
    <w:rsid w:val="00874D56"/>
    <w:rsid w:val="008A087F"/>
    <w:rsid w:val="008A5955"/>
    <w:rsid w:val="008B457A"/>
    <w:rsid w:val="008D1958"/>
    <w:rsid w:val="00910FE2"/>
    <w:rsid w:val="009248A2"/>
    <w:rsid w:val="00945558"/>
    <w:rsid w:val="00971B76"/>
    <w:rsid w:val="0098167A"/>
    <w:rsid w:val="00986A0A"/>
    <w:rsid w:val="00987F31"/>
    <w:rsid w:val="009B098C"/>
    <w:rsid w:val="009C77CE"/>
    <w:rsid w:val="00A107BE"/>
    <w:rsid w:val="00A24C9F"/>
    <w:rsid w:val="00A37EE5"/>
    <w:rsid w:val="00A55E2A"/>
    <w:rsid w:val="00AA599B"/>
    <w:rsid w:val="00AA5DDF"/>
    <w:rsid w:val="00AB3B95"/>
    <w:rsid w:val="00AB5373"/>
    <w:rsid w:val="00AE657A"/>
    <w:rsid w:val="00B10B4C"/>
    <w:rsid w:val="00B1482D"/>
    <w:rsid w:val="00B24848"/>
    <w:rsid w:val="00B51815"/>
    <w:rsid w:val="00B759C0"/>
    <w:rsid w:val="00B85D70"/>
    <w:rsid w:val="00BA1CD3"/>
    <w:rsid w:val="00BA2266"/>
    <w:rsid w:val="00BA3203"/>
    <w:rsid w:val="00BE64C9"/>
    <w:rsid w:val="00C27272"/>
    <w:rsid w:val="00C71871"/>
    <w:rsid w:val="00C90D97"/>
    <w:rsid w:val="00CA0A18"/>
    <w:rsid w:val="00CB3924"/>
    <w:rsid w:val="00CF4A12"/>
    <w:rsid w:val="00D30749"/>
    <w:rsid w:val="00D41FD0"/>
    <w:rsid w:val="00D60F34"/>
    <w:rsid w:val="00D93200"/>
    <w:rsid w:val="00D95009"/>
    <w:rsid w:val="00DC1BF5"/>
    <w:rsid w:val="00E21784"/>
    <w:rsid w:val="00E21D9C"/>
    <w:rsid w:val="00E5751E"/>
    <w:rsid w:val="00E77CDB"/>
    <w:rsid w:val="00EA1862"/>
    <w:rsid w:val="00EB76C6"/>
    <w:rsid w:val="00EC0C71"/>
    <w:rsid w:val="00EC1DAB"/>
    <w:rsid w:val="00ED246B"/>
    <w:rsid w:val="00EF0815"/>
    <w:rsid w:val="00F16CBC"/>
    <w:rsid w:val="00F24160"/>
    <w:rsid w:val="00F76E7C"/>
    <w:rsid w:val="00F8781B"/>
    <w:rsid w:val="00FC17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7BD8E86"/>
  <w15:chartTrackingRefBased/>
  <w15:docId w15:val="{C832E134-6ED6-4119-8DCA-19BE04E29A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6847E2"/>
    <w:rPr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uiPriority w:val="99"/>
    <w:rsid w:val="006847E2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poznpodarou">
    <w:name w:val="footnote text"/>
    <w:basedOn w:val="Normln"/>
    <w:link w:val="TextpoznpodarouChar"/>
    <w:uiPriority w:val="99"/>
    <w:semiHidden/>
    <w:rsid w:val="006847E2"/>
    <w:rPr>
      <w:sz w:val="20"/>
      <w:szCs w:val="20"/>
    </w:rPr>
  </w:style>
  <w:style w:type="character" w:customStyle="1" w:styleId="TextpoznpodarouChar">
    <w:name w:val="Text pozn. pod čarou Char"/>
    <w:link w:val="Textpoznpodarou"/>
    <w:uiPriority w:val="99"/>
    <w:semiHidden/>
    <w:locked/>
    <w:rsid w:val="0064625E"/>
    <w:rPr>
      <w:sz w:val="20"/>
      <w:szCs w:val="20"/>
    </w:rPr>
  </w:style>
  <w:style w:type="character" w:styleId="Znakapoznpodarou">
    <w:name w:val="footnote reference"/>
    <w:uiPriority w:val="99"/>
    <w:semiHidden/>
    <w:rsid w:val="006847E2"/>
    <w:rPr>
      <w:vertAlign w:val="superscript"/>
    </w:rPr>
  </w:style>
  <w:style w:type="paragraph" w:styleId="Textbubliny">
    <w:name w:val="Balloon Text"/>
    <w:basedOn w:val="Normln"/>
    <w:link w:val="TextbublinyChar"/>
    <w:uiPriority w:val="99"/>
    <w:semiHidden/>
    <w:rsid w:val="002E34C2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link w:val="Textbubliny"/>
    <w:uiPriority w:val="99"/>
    <w:semiHidden/>
    <w:locked/>
    <w:rsid w:val="004703FF"/>
    <w:rPr>
      <w:sz w:val="2"/>
      <w:szCs w:val="2"/>
    </w:rPr>
  </w:style>
  <w:style w:type="character" w:styleId="Odkaznakoment">
    <w:name w:val="annotation reference"/>
    <w:uiPriority w:val="99"/>
    <w:semiHidden/>
    <w:rsid w:val="002E34C2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rsid w:val="002E34C2"/>
    <w:rPr>
      <w:sz w:val="20"/>
      <w:szCs w:val="20"/>
    </w:rPr>
  </w:style>
  <w:style w:type="character" w:customStyle="1" w:styleId="TextkomenteChar">
    <w:name w:val="Text komentáře Char"/>
    <w:link w:val="Textkomente"/>
    <w:uiPriority w:val="99"/>
    <w:semiHidden/>
    <w:locked/>
    <w:rsid w:val="004703FF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rsid w:val="002E34C2"/>
    <w:rPr>
      <w:b/>
      <w:bCs/>
    </w:rPr>
  </w:style>
  <w:style w:type="character" w:customStyle="1" w:styleId="PedmtkomenteChar">
    <w:name w:val="Předmět komentáře Char"/>
    <w:link w:val="Pedmtkomente"/>
    <w:uiPriority w:val="99"/>
    <w:semiHidden/>
    <w:locked/>
    <w:rsid w:val="004703FF"/>
    <w:rPr>
      <w:b/>
      <w:bCs/>
      <w:sz w:val="20"/>
      <w:szCs w:val="20"/>
    </w:rPr>
  </w:style>
  <w:style w:type="paragraph" w:styleId="Odstavecseseznamem">
    <w:name w:val="List Paragraph"/>
    <w:basedOn w:val="Normln"/>
    <w:uiPriority w:val="34"/>
    <w:qFormat/>
    <w:rsid w:val="001D31B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458</Words>
  <Characters>2546</Characters>
  <Application>Microsoft Office Word</Application>
  <DocSecurity>4</DocSecurity>
  <Lines>21</Lines>
  <Paragraphs>5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POSUDEK VEDOUCÍHO BAKALÁŘSKÉ PRÁCE</vt:lpstr>
      <vt:lpstr>POSUDEK VEDOUCÍHO BAKALÁŘSKÉ PRÁCE</vt:lpstr>
    </vt:vector>
  </TitlesOfParts>
  <Company>UNI UTB Zlín</Company>
  <LinksUpToDate>false</LinksUpToDate>
  <CharactersWithSpaces>2999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POSUDEK VEDOUCÍHO BAKALÁŘSKÉ PRÁCE</dc:title>
  <dc:subject/>
  <dc:creator>Jaros</dc:creator>
  <cp:keywords/>
  <dc:description/>
  <cp:lastModifiedBy>Olga Hulejová</cp:lastModifiedBy>
  <cp:revision>2</cp:revision>
  <cp:lastPrinted>2025-05-30T10:03:00Z</cp:lastPrinted>
  <dcterms:created xsi:type="dcterms:W3CDTF">2025-05-30T11:37:00Z</dcterms:created>
  <dcterms:modified xsi:type="dcterms:W3CDTF">2025-05-30T11:37:00Z</dcterms:modified>
</cp:coreProperties>
</file>