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566828" w:rsidP="00566828">
            <w:r>
              <w:t xml:space="preserve">Zuzana </w:t>
            </w:r>
            <w:bookmarkStart w:id="0" w:name="_GoBack"/>
            <w:r>
              <w:t>Jaskulová</w:t>
            </w:r>
            <w:bookmarkEnd w:id="0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566828" w:rsidP="00362AB0">
            <w:proofErr w:type="spellStart"/>
            <w:r w:rsidRPr="00566828">
              <w:t>Das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ökonomische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Programm</w:t>
            </w:r>
            <w:proofErr w:type="spellEnd"/>
            <w:r w:rsidRPr="00566828">
              <w:t xml:space="preserve"> des </w:t>
            </w:r>
            <w:proofErr w:type="spellStart"/>
            <w:r w:rsidRPr="00566828">
              <w:t>österreichischen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politischen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Partei</w:t>
            </w:r>
            <w:proofErr w:type="spellEnd"/>
            <w:r w:rsidRPr="00566828">
              <w:t xml:space="preserve"> NEOS </w:t>
            </w:r>
            <w:proofErr w:type="spellStart"/>
            <w:r w:rsidRPr="00566828">
              <w:t>und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seine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ideologischen</w:t>
            </w:r>
            <w:proofErr w:type="spellEnd"/>
            <w:r w:rsidRPr="00566828">
              <w:t xml:space="preserve"> </w:t>
            </w:r>
            <w:proofErr w:type="spellStart"/>
            <w:r w:rsidRPr="00566828">
              <w:t>Grundlagen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566828" w:rsidP="00362AB0">
            <w:r w:rsidRPr="00566828">
              <w:t>Mgr. Michal Rubáš, Ph.D.</w:t>
            </w:r>
          </w:p>
        </w:tc>
      </w:tr>
      <w:tr w:rsidR="00C90D97">
        <w:tc>
          <w:tcPr>
            <w:tcW w:w="2808" w:type="dxa"/>
          </w:tcPr>
          <w:p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7C0820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566828" w:rsidRDefault="00C90D97" w:rsidP="00566828">
            <w:r w:rsidRPr="00760BE2">
              <w:rPr>
                <w:b/>
                <w:bCs/>
              </w:rPr>
              <w:t>Odůvodnění hodnocení práce:</w:t>
            </w:r>
          </w:p>
          <w:p w:rsidR="00566828" w:rsidRDefault="00566828" w:rsidP="00566828"/>
          <w:p w:rsidR="00566828" w:rsidRDefault="00566828" w:rsidP="00566828">
            <w:r>
              <w:t>Autorka se chopila obtížného tématu a místy se jí podařilo rekonstruovat motivy (</w:t>
            </w:r>
            <w:proofErr w:type="spellStart"/>
            <w:r>
              <w:t>neo</w:t>
            </w:r>
            <w:proofErr w:type="spellEnd"/>
            <w:r>
              <w:t>)klasických (konzervativních) liberálů v textu nejnovějšího politického programu rakouské vládní strany NEOS a přijít rovněž s několika pozoruhodnými pozorováními neliberálního obsahu v údajně liberální politické straně.</w:t>
            </w:r>
          </w:p>
          <w:p w:rsidR="008138A1" w:rsidRDefault="008138A1" w:rsidP="00566828"/>
          <w:p w:rsidR="00566828" w:rsidRDefault="00566828" w:rsidP="00566828">
            <w:r>
              <w:t xml:space="preserve">Po jazykové stránce vykazuje práce jisté nedostatky v lexikální rovině (str. 13, 25, 37), občas trpí i  koherence, text je místy zmatený (např. denice svobody na straně 22; dále str. 23, 24), kompozice ne zcela průhledná (Proč jsou obecné úvahy o diskurzu přerušeny speciální kapitolou </w:t>
            </w:r>
            <w:proofErr w:type="spellStart"/>
            <w:r w:rsidRPr="008138A1">
              <w:rPr>
                <w:i/>
              </w:rPr>
              <w:t>Politolinguistik</w:t>
            </w:r>
            <w:proofErr w:type="spellEnd"/>
            <w:r>
              <w:t>?), nesprávně se odkazuje na mnohostránkové pasáže (např. str. 30), citace ne</w:t>
            </w:r>
            <w:r w:rsidR="008138A1">
              <w:t>ní</w:t>
            </w:r>
            <w:r>
              <w:t xml:space="preserve"> organicky zasazen</w:t>
            </w:r>
            <w:r w:rsidR="008138A1">
              <w:t>a</w:t>
            </w:r>
            <w:r>
              <w:t xml:space="preserve"> do textu (str. 27).</w:t>
            </w:r>
          </w:p>
          <w:p w:rsidR="008138A1" w:rsidRDefault="008138A1" w:rsidP="00566828"/>
          <w:p w:rsidR="008138A1" w:rsidRDefault="008138A1" w:rsidP="00566828">
            <w:r>
              <w:t xml:space="preserve">Autorka příliš volně nakládá s termíny, přes existenci odpovídající kapitoly nedokáže vymezit např. pojem neoliberalismus a není jí divné, že jej v průběhu </w:t>
            </w:r>
            <w:r w:rsidR="00F706C1">
              <w:t>své práce používá v protikladných významech</w:t>
            </w:r>
            <w:r>
              <w:t xml:space="preserve">: V dějinách se epizodicky termínem neoliberalismus označoval jeden z pilířů </w:t>
            </w:r>
            <w:proofErr w:type="spellStart"/>
            <w:r>
              <w:t>Erhardovy</w:t>
            </w:r>
            <w:proofErr w:type="spellEnd"/>
            <w:r>
              <w:t xml:space="preserve"> koncepce sociálně tržní ekonomiky, totiž </w:t>
            </w:r>
            <w:proofErr w:type="spellStart"/>
            <w:r w:rsidRPr="00F706C1">
              <w:rPr>
                <w:i/>
              </w:rPr>
              <w:t>ordoliberalismus</w:t>
            </w:r>
            <w:proofErr w:type="spellEnd"/>
            <w:r>
              <w:t xml:space="preserve"> (= trh je sám o sobě autodestruktivní, bez státní regulace se hroutí), zatímco se už nejméně 50 let neoliberalismem rozumí tržní fundamentalismus právě </w:t>
            </w:r>
            <w:proofErr w:type="spellStart"/>
            <w:r>
              <w:t>Hayekův</w:t>
            </w:r>
            <w:proofErr w:type="spellEnd"/>
            <w:r>
              <w:t xml:space="preserve"> a </w:t>
            </w:r>
            <w:proofErr w:type="spellStart"/>
            <w:r>
              <w:t>Friedmanův</w:t>
            </w:r>
            <w:proofErr w:type="spellEnd"/>
            <w:r>
              <w:t xml:space="preserve"> (resp. Rakouské a Chicagské školy), tedy pravý opak. V důsledku toho autorka ve své práci místy přisuzuje Hayekovi, Thatcherové nebo Reaganovi sociálně demokratické pozice, str. 31-32, které ovšem označuje za neoliberální. (Proto jsou též, na str. 29, nesprávně kladeni do protikladu Hayek a </w:t>
            </w:r>
            <w:proofErr w:type="spellStart"/>
            <w:r>
              <w:t>Friedman</w:t>
            </w:r>
            <w:proofErr w:type="spellEnd"/>
            <w:r>
              <w:t>, zatímco o skutečné odlišnosti jejich koncepcí - spontánní řád proti monetarismu - se text nikde nezmiňuje.) To vše je způsobeno mimo jiné podceněním práce se zdroji.</w:t>
            </w:r>
          </w:p>
          <w:p w:rsidR="008138A1" w:rsidRDefault="008138A1" w:rsidP="00566828"/>
          <w:p w:rsidR="008138A1" w:rsidRDefault="008138A1" w:rsidP="008138A1">
            <w:r>
              <w:t xml:space="preserve">Je chybou, že nebyly analyzovány strategie politického jazyka programu strany ani </w:t>
            </w:r>
            <w:proofErr w:type="gramStart"/>
            <w:r>
              <w:t>analyzováno</w:t>
            </w:r>
            <w:proofErr w:type="gramEnd"/>
            <w:r>
              <w:t xml:space="preserve"> zacházení s pojmy, přestože k tomu v první části práce bylo vytvořeno teoretické zázemí. Podobně nefunkčním pro provedenou analýzu se ukázala být počáteční rekapitulace přístupů k diskursivní analýze.</w:t>
            </w:r>
          </w:p>
          <w:p w:rsidR="008138A1" w:rsidRDefault="008138A1" w:rsidP="008138A1"/>
          <w:p w:rsidR="00566828" w:rsidRDefault="008138A1" w:rsidP="00566828">
            <w:r>
              <w:t xml:space="preserve">Autorka naopak ideologické termíny, které by měly být podrobeny analýze, používá sama jako </w:t>
            </w:r>
            <w:proofErr w:type="spellStart"/>
            <w:r w:rsidRPr="00566828">
              <w:rPr>
                <w:i/>
              </w:rPr>
              <w:t>explanans</w:t>
            </w:r>
            <w:proofErr w:type="spellEnd"/>
            <w:r>
              <w:t xml:space="preserve">, takže program místo analýzy spíše reprodukuje, a proto často její komentáře stranického </w:t>
            </w:r>
            <w:proofErr w:type="spellStart"/>
            <w:r>
              <w:lastRenderedPageBreak/>
              <w:t>newspeaku</w:t>
            </w:r>
            <w:proofErr w:type="spellEnd"/>
            <w:r>
              <w:t xml:space="preserve"> působí jako pokračování stranické propagandy. (Program NEOS údajně působí </w:t>
            </w:r>
            <w:r w:rsidRPr="0095704D">
              <w:rPr>
                <w:i/>
              </w:rPr>
              <w:t>moderně</w:t>
            </w:r>
            <w:r>
              <w:t xml:space="preserve">  </w:t>
            </w:r>
            <w:r w:rsidR="0095704D">
              <w:t xml:space="preserve">nebo </w:t>
            </w:r>
            <w:r w:rsidR="0095704D" w:rsidRPr="0095704D">
              <w:t>hledí do budoucna</w:t>
            </w:r>
            <w:r>
              <w:t xml:space="preserve">, neoliberálové chtějí </w:t>
            </w:r>
            <w:r w:rsidRPr="0095704D">
              <w:rPr>
                <w:i/>
              </w:rPr>
              <w:t>osvobodit jedince od závislosti</w:t>
            </w:r>
            <w:r>
              <w:t xml:space="preserve"> na státním sociálním systému nebo jej např. privatizací důchodových fondů nebo zrušením zákonného limitu délky pracovní doby </w:t>
            </w:r>
            <w:r w:rsidRPr="0095704D">
              <w:rPr>
                <w:i/>
              </w:rPr>
              <w:t>motivovat k osobní zodp</w:t>
            </w:r>
            <w:r w:rsidR="0095704D" w:rsidRPr="0095704D">
              <w:rPr>
                <w:i/>
              </w:rPr>
              <w:t>ovědnosti a samostatnosti</w:t>
            </w:r>
            <w:r w:rsidR="0095704D">
              <w:t xml:space="preserve"> /</w:t>
            </w:r>
            <w:proofErr w:type="spellStart"/>
            <w:r w:rsidR="0095704D">
              <w:t>srv</w:t>
            </w:r>
            <w:proofErr w:type="spellEnd"/>
            <w:r w:rsidR="0095704D">
              <w:t>. str. 11,</w:t>
            </w:r>
            <w:r>
              <w:t xml:space="preserve"> 30, 37, 43, 48/.)   </w:t>
            </w:r>
          </w:p>
          <w:p w:rsidR="00B85D70" w:rsidRDefault="00B85D70" w:rsidP="00362AB0"/>
        </w:tc>
      </w:tr>
      <w:tr w:rsidR="00C90D97"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566828" w:rsidRDefault="00566828" w:rsidP="00362AB0">
            <w:pPr>
              <w:rPr>
                <w:b/>
                <w:bCs/>
              </w:rPr>
            </w:pPr>
          </w:p>
          <w:p w:rsidR="00566828" w:rsidRDefault="00566828" w:rsidP="00566828">
            <w:pPr>
              <w:rPr>
                <w:bCs/>
              </w:rPr>
            </w:pPr>
            <w:proofErr w:type="spellStart"/>
            <w:r w:rsidRPr="00566828">
              <w:rPr>
                <w:bCs/>
              </w:rPr>
              <w:t>Sie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schreiben</w:t>
            </w:r>
            <w:proofErr w:type="spellEnd"/>
            <w:r w:rsidRPr="00566828">
              <w:rPr>
                <w:bCs/>
              </w:rPr>
              <w:t xml:space="preserve">, </w:t>
            </w:r>
            <w:proofErr w:type="spellStart"/>
            <w:r w:rsidRPr="00566828">
              <w:rPr>
                <w:bCs/>
              </w:rPr>
              <w:t>dass</w:t>
            </w:r>
            <w:proofErr w:type="spellEnd"/>
            <w:r w:rsidRPr="00566828">
              <w:rPr>
                <w:bCs/>
              </w:rPr>
              <w:t xml:space="preserve"> der </w:t>
            </w:r>
            <w:proofErr w:type="spellStart"/>
            <w:r w:rsidRPr="00566828">
              <w:rPr>
                <w:bCs/>
              </w:rPr>
              <w:t>Ausdruck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unsichtbare</w:t>
            </w:r>
            <w:proofErr w:type="spellEnd"/>
            <w:r w:rsidRPr="00566828">
              <w:rPr>
                <w:bCs/>
              </w:rPr>
              <w:t xml:space="preserve"> Hand </w:t>
            </w:r>
            <w:proofErr w:type="spellStart"/>
            <w:r w:rsidRPr="00566828">
              <w:rPr>
                <w:bCs/>
              </w:rPr>
              <w:t>bei</w:t>
            </w:r>
            <w:proofErr w:type="spellEnd"/>
            <w:r w:rsidRPr="00566828">
              <w:rPr>
                <w:bCs/>
              </w:rPr>
              <w:t xml:space="preserve"> Smith </w:t>
            </w:r>
            <w:proofErr w:type="spellStart"/>
            <w:r w:rsidRPr="00566828">
              <w:rPr>
                <w:bCs/>
              </w:rPr>
              <w:t>keine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einheitliche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Bedeutung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hat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und</w:t>
            </w:r>
            <w:proofErr w:type="spellEnd"/>
            <w:r w:rsidRPr="00566828">
              <w:rPr>
                <w:bCs/>
              </w:rPr>
              <w:t xml:space="preserve"> „</w:t>
            </w:r>
            <w:proofErr w:type="spellStart"/>
            <w:r w:rsidRPr="00566828">
              <w:rPr>
                <w:bCs/>
              </w:rPr>
              <w:t>daher</w:t>
            </w:r>
            <w:proofErr w:type="spellEnd"/>
            <w:r w:rsidRPr="00566828">
              <w:rPr>
                <w:bCs/>
              </w:rPr>
              <w:t xml:space="preserve"> nur“ </w:t>
            </w:r>
            <w:proofErr w:type="spellStart"/>
            <w:r w:rsidRPr="00566828">
              <w:rPr>
                <w:bCs/>
              </w:rPr>
              <w:t>metaphorisch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verwendet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werde</w:t>
            </w:r>
            <w:proofErr w:type="spellEnd"/>
            <w:r w:rsidRPr="00566828">
              <w:rPr>
                <w:bCs/>
              </w:rPr>
              <w:t xml:space="preserve">. </w:t>
            </w:r>
            <w:proofErr w:type="spellStart"/>
            <w:r w:rsidRPr="00566828">
              <w:rPr>
                <w:bCs/>
              </w:rPr>
              <w:t>Erläutern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Sie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bitte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die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Metapher</w:t>
            </w:r>
            <w:proofErr w:type="spellEnd"/>
            <w:r w:rsidRPr="00566828">
              <w:rPr>
                <w:bCs/>
              </w:rPr>
              <w:t xml:space="preserve">(n) in den </w:t>
            </w:r>
            <w:proofErr w:type="spellStart"/>
            <w:r w:rsidRPr="00566828">
              <w:rPr>
                <w:bCs/>
              </w:rPr>
              <w:t>drei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Vorkommen</w:t>
            </w:r>
            <w:proofErr w:type="spellEnd"/>
            <w:r w:rsidRPr="00566828">
              <w:rPr>
                <w:bCs/>
              </w:rPr>
              <w:t xml:space="preserve"> des </w:t>
            </w:r>
            <w:proofErr w:type="spellStart"/>
            <w:r w:rsidRPr="00566828">
              <w:rPr>
                <w:bCs/>
              </w:rPr>
              <w:t>Ausdrucks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bei</w:t>
            </w:r>
            <w:proofErr w:type="spellEnd"/>
            <w:r w:rsidRPr="00566828">
              <w:rPr>
                <w:bCs/>
              </w:rPr>
              <w:t xml:space="preserve"> Smith. </w:t>
            </w:r>
            <w:proofErr w:type="spellStart"/>
            <w:r w:rsidRPr="00566828">
              <w:rPr>
                <w:bCs/>
              </w:rPr>
              <w:t>Was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ist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das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95704D">
              <w:rPr>
                <w:bCs/>
                <w:i/>
              </w:rPr>
              <w:t>tertium</w:t>
            </w:r>
            <w:proofErr w:type="spellEnd"/>
            <w:r w:rsidRPr="0095704D">
              <w:rPr>
                <w:bCs/>
                <w:i/>
              </w:rPr>
              <w:t xml:space="preserve"> </w:t>
            </w:r>
            <w:proofErr w:type="spellStart"/>
            <w:r w:rsidRPr="0095704D">
              <w:rPr>
                <w:bCs/>
                <w:i/>
              </w:rPr>
              <w:t>comparationis</w:t>
            </w:r>
            <w:proofErr w:type="spellEnd"/>
            <w:r w:rsidRPr="00566828">
              <w:rPr>
                <w:bCs/>
              </w:rPr>
              <w:t>?</w:t>
            </w:r>
          </w:p>
          <w:p w:rsidR="00566828" w:rsidRPr="00566828" w:rsidRDefault="00566828" w:rsidP="00566828">
            <w:pPr>
              <w:rPr>
                <w:bCs/>
              </w:rPr>
            </w:pPr>
          </w:p>
          <w:p w:rsidR="00566828" w:rsidRPr="00566828" w:rsidRDefault="00566828" w:rsidP="00566828">
            <w:pPr>
              <w:rPr>
                <w:bCs/>
              </w:rPr>
            </w:pPr>
            <w:proofErr w:type="spellStart"/>
            <w:r w:rsidRPr="00566828">
              <w:rPr>
                <w:bCs/>
              </w:rPr>
              <w:t>Sie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geben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an</w:t>
            </w:r>
            <w:proofErr w:type="spellEnd"/>
            <w:r w:rsidRPr="00566828">
              <w:rPr>
                <w:bCs/>
              </w:rPr>
              <w:t xml:space="preserve">, </w:t>
            </w:r>
            <w:proofErr w:type="spellStart"/>
            <w:r w:rsidRPr="00566828">
              <w:rPr>
                <w:bCs/>
              </w:rPr>
              <w:t>dass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die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euroföderalistische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Partei</w:t>
            </w:r>
            <w:proofErr w:type="spellEnd"/>
            <w:r w:rsidRPr="00566828">
              <w:rPr>
                <w:bCs/>
              </w:rPr>
              <w:t xml:space="preserve"> NEOS </w:t>
            </w:r>
            <w:proofErr w:type="spellStart"/>
            <w:r w:rsidRPr="00566828">
              <w:rPr>
                <w:bCs/>
              </w:rPr>
              <w:t>zugleich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die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Bundesländer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innerhalb</w:t>
            </w:r>
            <w:proofErr w:type="spellEnd"/>
            <w:r w:rsidRPr="00566828">
              <w:rPr>
                <w:bCs/>
              </w:rPr>
              <w:t xml:space="preserve"> der </w:t>
            </w:r>
            <w:proofErr w:type="spellStart"/>
            <w:r w:rsidRPr="00566828">
              <w:rPr>
                <w:bCs/>
              </w:rPr>
              <w:t>Bundesrepublik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Österreich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politisch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und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ökonomisch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stärken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will</w:t>
            </w:r>
            <w:proofErr w:type="spellEnd"/>
            <w:r w:rsidRPr="00566828">
              <w:rPr>
                <w:bCs/>
              </w:rPr>
              <w:t xml:space="preserve"> (S. 34). In </w:t>
            </w:r>
            <w:proofErr w:type="spellStart"/>
            <w:r w:rsidRPr="00566828">
              <w:rPr>
                <w:bCs/>
              </w:rPr>
              <w:t>welchen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Hinsichten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und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warum</w:t>
            </w:r>
            <w:proofErr w:type="spellEnd"/>
            <w:r w:rsidRPr="00566828">
              <w:rPr>
                <w:bCs/>
              </w:rPr>
              <w:t xml:space="preserve">? </w:t>
            </w:r>
            <w:proofErr w:type="spellStart"/>
            <w:r w:rsidRPr="00566828">
              <w:rPr>
                <w:bCs/>
              </w:rPr>
              <w:t>Lässt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sich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eine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gemeinsame</w:t>
            </w:r>
            <w:proofErr w:type="spellEnd"/>
            <w:r w:rsidRPr="00566828">
              <w:rPr>
                <w:bCs/>
              </w:rPr>
              <w:t xml:space="preserve"> </w:t>
            </w:r>
            <w:proofErr w:type="spellStart"/>
            <w:r w:rsidRPr="00566828">
              <w:rPr>
                <w:bCs/>
              </w:rPr>
              <w:t>Folge</w:t>
            </w:r>
            <w:proofErr w:type="spellEnd"/>
            <w:r w:rsidRPr="00566828">
              <w:rPr>
                <w:bCs/>
              </w:rPr>
              <w:t xml:space="preserve"> der </w:t>
            </w:r>
            <w:proofErr w:type="spellStart"/>
            <w:r w:rsidRPr="00566828">
              <w:rPr>
                <w:bCs/>
              </w:rPr>
              <w:t>Stärkung</w:t>
            </w:r>
            <w:proofErr w:type="spellEnd"/>
            <w:r w:rsidRPr="00566828">
              <w:rPr>
                <w:bCs/>
              </w:rPr>
              <w:t xml:space="preserve"> der EU </w:t>
            </w:r>
            <w:proofErr w:type="spellStart"/>
            <w:r w:rsidRPr="0095704D">
              <w:rPr>
                <w:bCs/>
                <w:i/>
              </w:rPr>
              <w:t>und</w:t>
            </w:r>
            <w:proofErr w:type="spellEnd"/>
            <w:r w:rsidRPr="00566828">
              <w:rPr>
                <w:bCs/>
              </w:rPr>
              <w:t xml:space="preserve"> der „</w:t>
            </w:r>
            <w:proofErr w:type="spellStart"/>
            <w:r w:rsidRPr="00566828">
              <w:rPr>
                <w:bCs/>
              </w:rPr>
              <w:t>Regionen</w:t>
            </w:r>
            <w:proofErr w:type="spellEnd"/>
            <w:r w:rsidRPr="00566828">
              <w:rPr>
                <w:bCs/>
              </w:rPr>
              <w:t xml:space="preserve">“ </w:t>
            </w:r>
            <w:proofErr w:type="spellStart"/>
            <w:r w:rsidRPr="00566828">
              <w:rPr>
                <w:bCs/>
              </w:rPr>
              <w:t>nennen</w:t>
            </w:r>
            <w:proofErr w:type="spellEnd"/>
            <w:r w:rsidRPr="00566828">
              <w:rPr>
                <w:bCs/>
              </w:rPr>
              <w:t>?</w:t>
            </w:r>
          </w:p>
          <w:p w:rsidR="00B85D70" w:rsidRDefault="00B85D70" w:rsidP="00362AB0"/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566828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566828" w:rsidRDefault="00C90D97" w:rsidP="00760BE2">
            <w:pPr>
              <w:jc w:val="center"/>
              <w:rPr>
                <w:b/>
              </w:rPr>
            </w:pPr>
            <w:r w:rsidRPr="00566828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2976A4">
              <w:t xml:space="preserve"> </w:t>
            </w:r>
            <w:proofErr w:type="gramStart"/>
            <w:r w:rsidR="002976A4">
              <w:t>28.5.2025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2976A4">
              <w:t xml:space="preserve"> </w:t>
            </w:r>
            <w:r w:rsidR="002976A4" w:rsidRPr="00566828">
              <w:t>Mgr. Michal Rubáš, Ph.D.</w:t>
            </w:r>
            <w:r w:rsidR="002976A4">
              <w:t>, v. r.</w:t>
            </w:r>
          </w:p>
        </w:tc>
      </w:tr>
    </w:tbl>
    <w:p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3D8" w:rsidRDefault="009533D8">
      <w:r>
        <w:separator/>
      </w:r>
    </w:p>
  </w:endnote>
  <w:endnote w:type="continuationSeparator" w:id="0">
    <w:p w:rsidR="009533D8" w:rsidRDefault="0095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3D8" w:rsidRDefault="009533D8">
      <w:r>
        <w:separator/>
      </w:r>
    </w:p>
  </w:footnote>
  <w:footnote w:type="continuationSeparator" w:id="0">
    <w:p w:rsidR="009533D8" w:rsidRDefault="009533D8">
      <w:r>
        <w:continuationSeparator/>
      </w:r>
    </w:p>
  </w:footnote>
  <w:footnote w:id="1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2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5813"/>
    <w:rsid w:val="00086970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976A4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6682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C0820"/>
    <w:rsid w:val="00807A78"/>
    <w:rsid w:val="008138A1"/>
    <w:rsid w:val="00874D56"/>
    <w:rsid w:val="008923F7"/>
    <w:rsid w:val="008A087F"/>
    <w:rsid w:val="008A5955"/>
    <w:rsid w:val="008B457A"/>
    <w:rsid w:val="008D1958"/>
    <w:rsid w:val="00910FE2"/>
    <w:rsid w:val="009248A2"/>
    <w:rsid w:val="00945558"/>
    <w:rsid w:val="009533D8"/>
    <w:rsid w:val="0095704D"/>
    <w:rsid w:val="00971B76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A5DDF"/>
    <w:rsid w:val="00AB3B95"/>
    <w:rsid w:val="00AB5373"/>
    <w:rsid w:val="00AE657A"/>
    <w:rsid w:val="00B10B4C"/>
    <w:rsid w:val="00B1482D"/>
    <w:rsid w:val="00B24848"/>
    <w:rsid w:val="00B51815"/>
    <w:rsid w:val="00B759C0"/>
    <w:rsid w:val="00B85D70"/>
    <w:rsid w:val="00BA1CD3"/>
    <w:rsid w:val="00BA2266"/>
    <w:rsid w:val="00BA3203"/>
    <w:rsid w:val="00BE64C9"/>
    <w:rsid w:val="00C27272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A1862"/>
    <w:rsid w:val="00EB76C6"/>
    <w:rsid w:val="00EC0C71"/>
    <w:rsid w:val="00ED246B"/>
    <w:rsid w:val="00EF0815"/>
    <w:rsid w:val="00F16CBC"/>
    <w:rsid w:val="00F24160"/>
    <w:rsid w:val="00F706C1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C34B0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3597</Characters>
  <Application>Microsoft Office Word</Application>
  <DocSecurity>4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2025-05-30T10:01:00Z</dcterms:created>
  <dcterms:modified xsi:type="dcterms:W3CDTF">2025-05-30T10:01:00Z</dcterms:modified>
</cp:coreProperties>
</file>