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540"/>
        <w:gridCol w:w="3443"/>
        <w:gridCol w:w="507"/>
        <w:gridCol w:w="506"/>
        <w:gridCol w:w="506"/>
        <w:gridCol w:w="507"/>
        <w:gridCol w:w="506"/>
        <w:gridCol w:w="505"/>
      </w:tblGrid>
      <w:tr w:rsidR="00C90D97">
        <w:tc>
          <w:tcPr>
            <w:tcW w:w="9828" w:type="dxa"/>
            <w:gridSpan w:val="9"/>
            <w:tcBorders>
              <w:top w:val="single" w:sz="12" w:space="0" w:color="auto"/>
            </w:tcBorders>
          </w:tcPr>
          <w:p w:rsidR="00C90D97" w:rsidRDefault="00C90D97" w:rsidP="00760BE2">
            <w:pPr>
              <w:jc w:val="center"/>
            </w:pPr>
            <w:r w:rsidRPr="00760BE2">
              <w:rPr>
                <w:b/>
                <w:bCs/>
              </w:rPr>
              <w:t>POSUDEK O</w:t>
            </w:r>
            <w:r w:rsidR="000076A6">
              <w:rPr>
                <w:b/>
                <w:bCs/>
              </w:rPr>
              <w:t>PONENTA</w:t>
            </w:r>
            <w:r w:rsidRPr="00760BE2">
              <w:rPr>
                <w:b/>
                <w:bCs/>
              </w:rPr>
              <w:t xml:space="preserve"> BAKALÁŘSKÉ PRÁCE</w:t>
            </w:r>
          </w:p>
        </w:tc>
      </w:tr>
      <w:tr w:rsidR="00C90D97">
        <w:tc>
          <w:tcPr>
            <w:tcW w:w="2808" w:type="dxa"/>
          </w:tcPr>
          <w:p w:rsidR="00C90D97" w:rsidRDefault="00C90D97" w:rsidP="00362AB0">
            <w:r>
              <w:t>Jméno a příjmení studenta</w:t>
            </w:r>
          </w:p>
        </w:tc>
        <w:tc>
          <w:tcPr>
            <w:tcW w:w="7020" w:type="dxa"/>
            <w:gridSpan w:val="8"/>
          </w:tcPr>
          <w:p w:rsidR="00C90D97" w:rsidRDefault="00970EF2" w:rsidP="00362AB0">
            <w:r>
              <w:t>Ľudmila Slivová</w:t>
            </w:r>
          </w:p>
        </w:tc>
      </w:tr>
      <w:tr w:rsidR="00C90D97">
        <w:tc>
          <w:tcPr>
            <w:tcW w:w="2808" w:type="dxa"/>
          </w:tcPr>
          <w:p w:rsidR="00C90D97" w:rsidRDefault="00C90D97" w:rsidP="00362AB0">
            <w:r>
              <w:t>Název práce</w:t>
            </w:r>
          </w:p>
        </w:tc>
        <w:tc>
          <w:tcPr>
            <w:tcW w:w="7020" w:type="dxa"/>
            <w:gridSpan w:val="8"/>
          </w:tcPr>
          <w:p w:rsidR="00C90D97" w:rsidRDefault="00970EF2" w:rsidP="00362AB0">
            <w:r>
              <w:t xml:space="preserve">Analyse der </w:t>
            </w:r>
            <w:proofErr w:type="spellStart"/>
            <w:r>
              <w:t>Marketingkommunikation</w:t>
            </w:r>
            <w:proofErr w:type="spellEnd"/>
            <w:r>
              <w:t xml:space="preserve"> des </w:t>
            </w:r>
            <w:proofErr w:type="spellStart"/>
            <w:r>
              <w:t>ausgewählten</w:t>
            </w:r>
            <w:proofErr w:type="spellEnd"/>
            <w:r>
              <w:t xml:space="preserve"> </w:t>
            </w:r>
            <w:proofErr w:type="spellStart"/>
            <w:r>
              <w:t>Finanzvermittlers</w:t>
            </w:r>
            <w:proofErr w:type="spellEnd"/>
          </w:p>
        </w:tc>
      </w:tr>
      <w:tr w:rsidR="00C90D97">
        <w:tc>
          <w:tcPr>
            <w:tcW w:w="2808" w:type="dxa"/>
          </w:tcPr>
          <w:p w:rsidR="00C90D97" w:rsidRDefault="00043F5E" w:rsidP="00362AB0">
            <w:r>
              <w:t>Oponent</w:t>
            </w:r>
            <w:r w:rsidR="00C90D97">
              <w:t xml:space="preserve"> práce</w:t>
            </w:r>
          </w:p>
        </w:tc>
        <w:tc>
          <w:tcPr>
            <w:tcW w:w="7020" w:type="dxa"/>
            <w:gridSpan w:val="8"/>
          </w:tcPr>
          <w:p w:rsidR="00C90D97" w:rsidRDefault="00970EF2" w:rsidP="00362AB0">
            <w:r>
              <w:t>Mgr. Renata Šilhánová, Ph.D.</w:t>
            </w:r>
          </w:p>
        </w:tc>
      </w:tr>
      <w:tr w:rsidR="00C90D97">
        <w:tc>
          <w:tcPr>
            <w:tcW w:w="2808" w:type="dxa"/>
          </w:tcPr>
          <w:p w:rsidR="00C90D97" w:rsidRDefault="00B735CD" w:rsidP="00362AB0">
            <w:r>
              <w:t>Studijní program</w:t>
            </w:r>
          </w:p>
        </w:tc>
        <w:tc>
          <w:tcPr>
            <w:tcW w:w="7020" w:type="dxa"/>
            <w:gridSpan w:val="8"/>
          </w:tcPr>
          <w:p w:rsidR="00C90D97" w:rsidRDefault="00134507" w:rsidP="00362AB0">
            <w:r>
              <w:t xml:space="preserve">Německý </w:t>
            </w:r>
            <w:r w:rsidR="00471818">
              <w:t>jazyk pro manažerskou praxi</w:t>
            </w:r>
          </w:p>
        </w:tc>
      </w:tr>
      <w:tr w:rsidR="00C90D97">
        <w:tc>
          <w:tcPr>
            <w:tcW w:w="2808" w:type="dxa"/>
          </w:tcPr>
          <w:p w:rsidR="00C90D97" w:rsidRDefault="00C90D97" w:rsidP="00362AB0">
            <w:r>
              <w:t>Forma studia</w:t>
            </w:r>
          </w:p>
        </w:tc>
        <w:tc>
          <w:tcPr>
            <w:tcW w:w="7020" w:type="dxa"/>
            <w:gridSpan w:val="8"/>
          </w:tcPr>
          <w:p w:rsidR="00C90D97" w:rsidRDefault="00471818" w:rsidP="00362AB0">
            <w:r>
              <w:t>Prezenční</w:t>
            </w:r>
          </w:p>
        </w:tc>
      </w:tr>
      <w:tr w:rsidR="00C90D97">
        <w:tc>
          <w:tcPr>
            <w:tcW w:w="2808" w:type="dxa"/>
            <w:vAlign w:val="center"/>
          </w:tcPr>
          <w:p w:rsidR="00C90D97" w:rsidRPr="00760BE2" w:rsidRDefault="00C90D97" w:rsidP="00362AB0">
            <w:pPr>
              <w:rPr>
                <w:b/>
                <w:bCs/>
              </w:rPr>
            </w:pPr>
            <w:r w:rsidRPr="00760BE2">
              <w:rPr>
                <w:b/>
                <w:bCs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:rsidR="00C90D97" w:rsidRPr="00760BE2" w:rsidRDefault="00C90D97" w:rsidP="00760BE2">
            <w:pPr>
              <w:jc w:val="right"/>
              <w:rPr>
                <w:b/>
                <w:bCs/>
              </w:rPr>
            </w:pPr>
            <w:r w:rsidRPr="00760BE2">
              <w:rPr>
                <w:b/>
                <w:bCs/>
              </w:rPr>
              <w:t>Stupeň hodnocení</w:t>
            </w:r>
          </w:p>
          <w:p w:rsidR="00C90D97" w:rsidRDefault="00C90D97" w:rsidP="00760BE2">
            <w:pPr>
              <w:jc w:val="right"/>
            </w:pPr>
            <w:r w:rsidRPr="00760BE2">
              <w:rPr>
                <w:b/>
                <w:bCs/>
              </w:rPr>
              <w:t>dle stupnice ECTS</w:t>
            </w:r>
          </w:p>
        </w:tc>
      </w:tr>
      <w:tr w:rsidR="00C90D97">
        <w:tc>
          <w:tcPr>
            <w:tcW w:w="9828" w:type="dxa"/>
            <w:gridSpan w:val="9"/>
            <w:shd w:val="clear" w:color="auto" w:fill="A6A6A6"/>
          </w:tcPr>
          <w:p w:rsidR="00C90D97" w:rsidRPr="00760BE2" w:rsidRDefault="00C90D97" w:rsidP="00362AB0">
            <w:pPr>
              <w:rPr>
                <w:color w:val="FFFFFF"/>
              </w:rPr>
            </w:pPr>
            <w:r w:rsidRPr="00760BE2">
              <w:rPr>
                <w:b/>
                <w:bCs/>
                <w:color w:val="FFFFFF"/>
              </w:rPr>
              <w:t>Formální stránka práce</w:t>
            </w:r>
          </w:p>
        </w:tc>
      </w:tr>
      <w:tr w:rsidR="00C90D97">
        <w:tc>
          <w:tcPr>
            <w:tcW w:w="6791" w:type="dxa"/>
            <w:gridSpan w:val="3"/>
          </w:tcPr>
          <w:p w:rsidR="00C90D97" w:rsidRDefault="00C90D97" w:rsidP="00362AB0">
            <w:r>
              <w:t>Přehlednost a členění práce</w:t>
            </w:r>
          </w:p>
        </w:tc>
        <w:tc>
          <w:tcPr>
            <w:tcW w:w="507" w:type="dxa"/>
          </w:tcPr>
          <w:p w:rsidR="00C90D97" w:rsidRPr="00D74D5D" w:rsidRDefault="00C90D97" w:rsidP="00760BE2">
            <w:pPr>
              <w:jc w:val="center"/>
              <w:rPr>
                <w:b/>
              </w:rPr>
            </w:pPr>
            <w:r w:rsidRPr="00D74D5D">
              <w:rPr>
                <w:b/>
              </w:rPr>
              <w:t>A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>
        <w:tc>
          <w:tcPr>
            <w:tcW w:w="6791" w:type="dxa"/>
            <w:gridSpan w:val="3"/>
          </w:tcPr>
          <w:p w:rsidR="00C90D97" w:rsidRDefault="00C90D97" w:rsidP="00362AB0">
            <w:r>
              <w:t>Úroveň jazykového zpracování</w:t>
            </w:r>
          </w:p>
        </w:tc>
        <w:tc>
          <w:tcPr>
            <w:tcW w:w="507" w:type="dxa"/>
          </w:tcPr>
          <w:p w:rsidR="00C90D97" w:rsidRPr="00D74D5D" w:rsidRDefault="00C90D97" w:rsidP="00760BE2">
            <w:pPr>
              <w:jc w:val="center"/>
              <w:rPr>
                <w:b/>
              </w:rPr>
            </w:pPr>
            <w:r w:rsidRPr="00D74D5D">
              <w:rPr>
                <w:b/>
              </w:rPr>
              <w:t>A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>
        <w:tc>
          <w:tcPr>
            <w:tcW w:w="6791" w:type="dxa"/>
            <w:gridSpan w:val="3"/>
          </w:tcPr>
          <w:p w:rsidR="00C90D97" w:rsidRDefault="00C90D97" w:rsidP="00362AB0">
            <w:r>
              <w:t>Dodržení citační normy</w:t>
            </w:r>
          </w:p>
        </w:tc>
        <w:tc>
          <w:tcPr>
            <w:tcW w:w="507" w:type="dxa"/>
          </w:tcPr>
          <w:p w:rsidR="00C90D97" w:rsidRPr="00D74D5D" w:rsidRDefault="00C90D97" w:rsidP="00760BE2">
            <w:pPr>
              <w:jc w:val="center"/>
              <w:rPr>
                <w:b/>
              </w:rPr>
            </w:pPr>
            <w:r w:rsidRPr="00D74D5D">
              <w:rPr>
                <w:b/>
              </w:rPr>
              <w:t>A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>
        <w:tc>
          <w:tcPr>
            <w:tcW w:w="9828" w:type="dxa"/>
            <w:gridSpan w:val="9"/>
            <w:shd w:val="clear" w:color="auto" w:fill="A6A6A6"/>
          </w:tcPr>
          <w:p w:rsidR="00C90D97" w:rsidRDefault="00C90D97" w:rsidP="00362AB0">
            <w:r w:rsidRPr="00760BE2">
              <w:rPr>
                <w:b/>
                <w:bCs/>
                <w:color w:val="FFFFFF"/>
              </w:rPr>
              <w:t>Obsahová stránka práce</w:t>
            </w:r>
          </w:p>
        </w:tc>
      </w:tr>
      <w:tr w:rsidR="00C90D97">
        <w:tc>
          <w:tcPr>
            <w:tcW w:w="6791" w:type="dxa"/>
            <w:gridSpan w:val="3"/>
          </w:tcPr>
          <w:p w:rsidR="00C90D97" w:rsidRDefault="00C90D97" w:rsidP="00362AB0">
            <w:r>
              <w:t>Formulace cílů práce</w:t>
            </w:r>
          </w:p>
        </w:tc>
        <w:tc>
          <w:tcPr>
            <w:tcW w:w="507" w:type="dxa"/>
          </w:tcPr>
          <w:p w:rsidR="00C90D97" w:rsidRPr="00D74D5D" w:rsidRDefault="00C90D97" w:rsidP="00760BE2">
            <w:pPr>
              <w:jc w:val="center"/>
              <w:rPr>
                <w:b/>
              </w:rPr>
            </w:pPr>
            <w:r w:rsidRPr="00D74D5D">
              <w:rPr>
                <w:b/>
              </w:rPr>
              <w:t>A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>
        <w:tc>
          <w:tcPr>
            <w:tcW w:w="6791" w:type="dxa"/>
            <w:gridSpan w:val="3"/>
          </w:tcPr>
          <w:p w:rsidR="00C90D97" w:rsidRDefault="00C90D97" w:rsidP="00362AB0">
            <w:r>
              <w:t>Práce s odbornou literaturou (</w:t>
            </w:r>
            <w:r w:rsidR="00B24848">
              <w:t>uvádění zdrojů</w:t>
            </w:r>
            <w:r>
              <w:t>, kritický přístup)</w:t>
            </w:r>
          </w:p>
        </w:tc>
        <w:tc>
          <w:tcPr>
            <w:tcW w:w="507" w:type="dxa"/>
          </w:tcPr>
          <w:p w:rsidR="00C90D97" w:rsidRPr="00D74D5D" w:rsidRDefault="00C90D97" w:rsidP="00760BE2">
            <w:pPr>
              <w:jc w:val="center"/>
              <w:rPr>
                <w:b/>
              </w:rPr>
            </w:pPr>
            <w:r w:rsidRPr="00D74D5D">
              <w:rPr>
                <w:b/>
              </w:rPr>
              <w:t>A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>
        <w:tc>
          <w:tcPr>
            <w:tcW w:w="6791" w:type="dxa"/>
            <w:gridSpan w:val="3"/>
          </w:tcPr>
          <w:p w:rsidR="00C90D97" w:rsidRDefault="00C90D97" w:rsidP="00362AB0">
            <w:r>
              <w:t>Metodika zpracování výzkumného problému</w:t>
            </w:r>
          </w:p>
        </w:tc>
        <w:tc>
          <w:tcPr>
            <w:tcW w:w="507" w:type="dxa"/>
            <w:vAlign w:val="center"/>
          </w:tcPr>
          <w:p w:rsidR="00C90D97" w:rsidRPr="00D74D5D" w:rsidRDefault="00C90D97" w:rsidP="00760BE2">
            <w:pPr>
              <w:jc w:val="center"/>
              <w:rPr>
                <w:b/>
              </w:rPr>
            </w:pPr>
            <w:r w:rsidRPr="00D74D5D">
              <w:rPr>
                <w:b/>
              </w:rPr>
              <w:t>A</w:t>
            </w:r>
          </w:p>
        </w:tc>
        <w:tc>
          <w:tcPr>
            <w:tcW w:w="506" w:type="dxa"/>
            <w:vAlign w:val="center"/>
          </w:tcPr>
          <w:p w:rsidR="00C90D97" w:rsidRDefault="00C90D97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  <w:vAlign w:val="center"/>
          </w:tcPr>
          <w:p w:rsidR="00C90D97" w:rsidRDefault="00C90D97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  <w:vAlign w:val="center"/>
          </w:tcPr>
          <w:p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  <w:vAlign w:val="center"/>
          </w:tcPr>
          <w:p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  <w:vAlign w:val="center"/>
          </w:tcPr>
          <w:p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>
        <w:tc>
          <w:tcPr>
            <w:tcW w:w="6791" w:type="dxa"/>
            <w:gridSpan w:val="3"/>
          </w:tcPr>
          <w:p w:rsidR="00C90D97" w:rsidRDefault="00C90D97" w:rsidP="00362AB0">
            <w:r>
              <w:t>Úroveň analytické a interpretační složky</w:t>
            </w:r>
          </w:p>
        </w:tc>
        <w:tc>
          <w:tcPr>
            <w:tcW w:w="507" w:type="dxa"/>
          </w:tcPr>
          <w:p w:rsidR="00C90D97" w:rsidRPr="00D74D5D" w:rsidRDefault="00C90D97" w:rsidP="00760BE2">
            <w:pPr>
              <w:jc w:val="center"/>
              <w:rPr>
                <w:b/>
              </w:rPr>
            </w:pPr>
            <w:r w:rsidRPr="00D74D5D">
              <w:rPr>
                <w:b/>
              </w:rPr>
              <w:t>A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>
        <w:tc>
          <w:tcPr>
            <w:tcW w:w="6791" w:type="dxa"/>
            <w:gridSpan w:val="3"/>
          </w:tcPr>
          <w:p w:rsidR="00C90D97" w:rsidRDefault="00037949" w:rsidP="00362AB0">
            <w:r>
              <w:t>F</w:t>
            </w:r>
            <w:r w:rsidR="00C90D97">
              <w:t xml:space="preserve">ormulace závěrů </w:t>
            </w:r>
            <w:r>
              <w:t xml:space="preserve">a splnění cílů </w:t>
            </w:r>
            <w:r w:rsidR="00C90D97">
              <w:t>práce</w:t>
            </w:r>
          </w:p>
        </w:tc>
        <w:tc>
          <w:tcPr>
            <w:tcW w:w="507" w:type="dxa"/>
          </w:tcPr>
          <w:p w:rsidR="00C90D97" w:rsidRPr="00D74D5D" w:rsidRDefault="00C90D97" w:rsidP="00760BE2">
            <w:pPr>
              <w:jc w:val="center"/>
              <w:rPr>
                <w:b/>
              </w:rPr>
            </w:pPr>
            <w:r w:rsidRPr="00D74D5D">
              <w:rPr>
                <w:b/>
              </w:rPr>
              <w:t>A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>
        <w:tc>
          <w:tcPr>
            <w:tcW w:w="6791" w:type="dxa"/>
            <w:gridSpan w:val="3"/>
          </w:tcPr>
          <w:p w:rsidR="00C90D97" w:rsidRDefault="00C90D97" w:rsidP="00362AB0">
            <w:r>
              <w:t>Originalita a odborný přínos práce</w:t>
            </w:r>
          </w:p>
        </w:tc>
        <w:tc>
          <w:tcPr>
            <w:tcW w:w="507" w:type="dxa"/>
          </w:tcPr>
          <w:p w:rsidR="00C90D97" w:rsidRPr="00D74D5D" w:rsidRDefault="00C90D97" w:rsidP="00760BE2">
            <w:pPr>
              <w:jc w:val="center"/>
              <w:rPr>
                <w:b/>
              </w:rPr>
            </w:pPr>
            <w:r w:rsidRPr="00D74D5D">
              <w:rPr>
                <w:b/>
              </w:rPr>
              <w:t>A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>
        <w:tc>
          <w:tcPr>
            <w:tcW w:w="9828" w:type="dxa"/>
            <w:gridSpan w:val="9"/>
          </w:tcPr>
          <w:p w:rsidR="00C90D97" w:rsidRPr="00760BE2" w:rsidRDefault="00C90D97" w:rsidP="00362AB0">
            <w:pPr>
              <w:rPr>
                <w:b/>
                <w:bCs/>
              </w:rPr>
            </w:pPr>
            <w:r w:rsidRPr="00760BE2">
              <w:rPr>
                <w:b/>
                <w:bCs/>
              </w:rPr>
              <w:t>Odůvodnění hodnocení práce:</w:t>
            </w:r>
          </w:p>
          <w:p w:rsidR="00E1287C" w:rsidRPr="00BA3203" w:rsidRDefault="00F835DF" w:rsidP="00362AB0">
            <w:r w:rsidRPr="00F835DF">
              <w:t>Hlavním cílem této bakalářské práce je analyzovat a zhodnotit marketingovou komunikaci vybraného finančního zprostředkovatele</w:t>
            </w:r>
            <w:r w:rsidR="00E1287C">
              <w:t xml:space="preserve"> a zjistit, </w:t>
            </w:r>
            <w:r w:rsidRPr="00F835DF">
              <w:t>do jaké míry současné komunikační strategie finančního zprostředkovatele přispívají k získávání nových zákazníků a k dlouhodobému udržení stávajících klientů.</w:t>
            </w:r>
            <w:r w:rsidR="00D74D5D">
              <w:t xml:space="preserve"> </w:t>
            </w:r>
            <w:r w:rsidR="00E1287C">
              <w:t>Teoretická část obsahuje stěžejní kapitoly vztahující se k danému tématu</w:t>
            </w:r>
            <w:r w:rsidR="00D74D5D">
              <w:t xml:space="preserve">, je propracovaná a velmi rozsáhlá. Zde </w:t>
            </w:r>
            <w:r w:rsidR="00E1287C">
              <w:t>oce</w:t>
            </w:r>
            <w:r w:rsidR="00D74D5D">
              <w:t>ň</w:t>
            </w:r>
            <w:r w:rsidR="00E1287C">
              <w:t>uji výbornou práci se zdroji a citacemi doplněnými o komentáře a srovnání.</w:t>
            </w:r>
            <w:bookmarkStart w:id="0" w:name="_GoBack"/>
            <w:bookmarkEnd w:id="0"/>
          </w:p>
          <w:p w:rsidR="00C90D97" w:rsidRPr="00BA3203" w:rsidRDefault="00F835DF" w:rsidP="00362AB0">
            <w:r w:rsidRPr="00F835DF">
              <w:t xml:space="preserve">Cílem analýzy </w:t>
            </w:r>
            <w:r w:rsidR="00D74D5D">
              <w:t xml:space="preserve">bylo </w:t>
            </w:r>
            <w:r w:rsidRPr="00F835DF">
              <w:t xml:space="preserve">zhodnotit účinnost v současnosti využívaných komunikačních nástrojů z hlediska získávání zákazníků a jejich dlouhodobého udržení. </w:t>
            </w:r>
            <w:r w:rsidR="00D74D5D">
              <w:t xml:space="preserve">Volbou forem komunikace prostřednictvím </w:t>
            </w:r>
            <w:r w:rsidRPr="00F835DF">
              <w:t>osobní</w:t>
            </w:r>
            <w:r w:rsidR="00D74D5D">
              <w:t>ho</w:t>
            </w:r>
            <w:r w:rsidRPr="00F835DF">
              <w:t xml:space="preserve"> prodej</w:t>
            </w:r>
            <w:r w:rsidR="00D74D5D">
              <w:t>e</w:t>
            </w:r>
            <w:r w:rsidRPr="00F835DF">
              <w:t>, telefonick</w:t>
            </w:r>
            <w:r w:rsidR="00D74D5D">
              <w:t>ých</w:t>
            </w:r>
            <w:r w:rsidRPr="00F835DF">
              <w:t xml:space="preserve"> hovor</w:t>
            </w:r>
            <w:r w:rsidR="00D74D5D">
              <w:t>ů</w:t>
            </w:r>
            <w:r w:rsidRPr="00F835DF">
              <w:t>, ústní</w:t>
            </w:r>
            <w:r w:rsidR="00D74D5D">
              <w:t>ch</w:t>
            </w:r>
            <w:r w:rsidRPr="00F835DF">
              <w:t xml:space="preserve"> doporučení, e-mailov</w:t>
            </w:r>
            <w:r w:rsidR="00D74D5D">
              <w:t>ého</w:t>
            </w:r>
            <w:r w:rsidRPr="00F835DF">
              <w:t xml:space="preserve"> marketing</w:t>
            </w:r>
            <w:r w:rsidR="00D74D5D">
              <w:t>u</w:t>
            </w:r>
            <w:r w:rsidRPr="00F835DF">
              <w:t>, sociální</w:t>
            </w:r>
            <w:r w:rsidR="00D74D5D">
              <w:t>ch</w:t>
            </w:r>
            <w:r w:rsidRPr="00F835DF">
              <w:t xml:space="preserve"> sít</w:t>
            </w:r>
            <w:r w:rsidR="00D74D5D">
              <w:t>í</w:t>
            </w:r>
            <w:r w:rsidRPr="00F835DF">
              <w:t xml:space="preserve"> a webové stránky společnosti</w:t>
            </w:r>
            <w:r w:rsidR="00D74D5D">
              <w:t xml:space="preserve"> autorka pokryla všechny aktuálně využívané komunikační kanály, což umožnilo komplexní pohled na </w:t>
            </w:r>
            <w:r w:rsidR="004F6812">
              <w:t>komunikaci směrem k zákazníkům.</w:t>
            </w:r>
            <w:r w:rsidR="00D74D5D">
              <w:t xml:space="preserve"> Závěry výzkumu marketingové komunikace vybrané firmy přehledně </w:t>
            </w:r>
            <w:r w:rsidR="00E16F65">
              <w:t>p</w:t>
            </w:r>
            <w:r w:rsidR="00D74D5D">
              <w:t xml:space="preserve">odávají i analýzy </w:t>
            </w:r>
            <w:r>
              <w:t>SWOT a PESTLE</w:t>
            </w:r>
            <w:r w:rsidR="00D74D5D">
              <w:t>, které zároveň s</w:t>
            </w:r>
            <w:r>
              <w:t>louží jako základ pro praktická doporučení k optimalizaci stávající marketingové strategie.</w:t>
            </w:r>
          </w:p>
          <w:p w:rsidR="00B735CD" w:rsidRDefault="00E1287C" w:rsidP="00E16F65">
            <w:r w:rsidRPr="00EE10D5">
              <w:rPr>
                <w:bCs/>
              </w:rPr>
              <w:t>Práce vykazuje vysokou jazykovou</w:t>
            </w:r>
            <w:r>
              <w:rPr>
                <w:bCs/>
              </w:rPr>
              <w:t xml:space="preserve">, formální </w:t>
            </w:r>
            <w:r w:rsidR="004854B6">
              <w:rPr>
                <w:bCs/>
              </w:rPr>
              <w:t xml:space="preserve">(až na nejednotně odsazené odstavce) </w:t>
            </w:r>
            <w:r>
              <w:rPr>
                <w:bCs/>
              </w:rPr>
              <w:t>i obsahovou</w:t>
            </w:r>
            <w:r w:rsidRPr="00EE10D5">
              <w:rPr>
                <w:bCs/>
              </w:rPr>
              <w:t xml:space="preserve"> úroveň a svědčí o schopnosti autorky formulovat myšlenky vědeckým jazykem.</w:t>
            </w:r>
            <w:r w:rsidR="00D74D5D">
              <w:rPr>
                <w:bCs/>
              </w:rPr>
              <w:t xml:space="preserve"> </w:t>
            </w:r>
            <w:r w:rsidR="004854B6">
              <w:rPr>
                <w:bCs/>
              </w:rPr>
              <w:t xml:space="preserve">Jedná se vynikající </w:t>
            </w:r>
            <w:r w:rsidR="00E16F65">
              <w:rPr>
                <w:bCs/>
              </w:rPr>
              <w:t xml:space="preserve">a ve všech směrech propracovanou vědeckou </w:t>
            </w:r>
            <w:r w:rsidR="004854B6">
              <w:rPr>
                <w:bCs/>
              </w:rPr>
              <w:t>pr</w:t>
            </w:r>
            <w:r w:rsidR="004F6812">
              <w:rPr>
                <w:bCs/>
              </w:rPr>
              <w:t>áci, kterou bych doporučila i ke zvláštnímu ocenění.</w:t>
            </w:r>
            <w:r w:rsidRPr="00EE10D5">
              <w:rPr>
                <w:bCs/>
              </w:rPr>
              <w:t xml:space="preserve">  </w:t>
            </w:r>
          </w:p>
        </w:tc>
      </w:tr>
      <w:tr w:rsidR="00C90D97">
        <w:tc>
          <w:tcPr>
            <w:tcW w:w="9828" w:type="dxa"/>
            <w:gridSpan w:val="9"/>
          </w:tcPr>
          <w:p w:rsidR="00C90D97" w:rsidRPr="00E16F65" w:rsidRDefault="00C90D97" w:rsidP="00362AB0">
            <w:pPr>
              <w:rPr>
                <w:b/>
                <w:bCs/>
              </w:rPr>
            </w:pPr>
            <w:r w:rsidRPr="00760BE2">
              <w:rPr>
                <w:b/>
                <w:bCs/>
              </w:rPr>
              <w:t>Otázky k obhajobě:</w:t>
            </w:r>
          </w:p>
          <w:p w:rsidR="005E092C" w:rsidRPr="004F6812" w:rsidRDefault="004F6812" w:rsidP="00362AB0">
            <w:pPr>
              <w:rPr>
                <w:lang w:val="de-DE"/>
              </w:rPr>
            </w:pPr>
            <w:r>
              <w:t>1</w:t>
            </w:r>
            <w:r w:rsidRPr="004F6812">
              <w:rPr>
                <w:lang w:val="de-DE"/>
              </w:rPr>
              <w:t xml:space="preserve">. </w:t>
            </w:r>
            <w:r w:rsidR="004854B6" w:rsidRPr="004F6812">
              <w:rPr>
                <w:lang w:val="de-DE"/>
              </w:rPr>
              <w:t xml:space="preserve">Ist </w:t>
            </w:r>
            <w:r w:rsidR="0091614D" w:rsidRPr="004F6812">
              <w:rPr>
                <w:lang w:val="de-DE"/>
              </w:rPr>
              <w:t>Ihre</w:t>
            </w:r>
            <w:r w:rsidR="00E16F65">
              <w:rPr>
                <w:lang w:val="de-DE"/>
              </w:rPr>
              <w:t>r</w:t>
            </w:r>
            <w:r w:rsidR="0091614D" w:rsidRPr="004F6812">
              <w:rPr>
                <w:lang w:val="de-DE"/>
              </w:rPr>
              <w:t xml:space="preserve"> Meinung </w:t>
            </w:r>
            <w:r w:rsidR="004854B6" w:rsidRPr="004F6812">
              <w:rPr>
                <w:lang w:val="de-DE"/>
              </w:rPr>
              <w:t>nach die Präsenz eines Finanzberaters auf allen Social-Media</w:t>
            </w:r>
            <w:r w:rsidRPr="004F6812">
              <w:rPr>
                <w:lang w:val="de-DE"/>
              </w:rPr>
              <w:t>-</w:t>
            </w:r>
            <w:r w:rsidR="004854B6" w:rsidRPr="004F6812">
              <w:rPr>
                <w:lang w:val="de-DE"/>
              </w:rPr>
              <w:t xml:space="preserve">Kanälen überhaupt </w:t>
            </w:r>
            <w:r w:rsidR="001E0F3D" w:rsidRPr="004F6812">
              <w:rPr>
                <w:lang w:val="de-DE"/>
              </w:rPr>
              <w:t>notwendig und sinnvoll (im Hinsicht auf die Zielgrup</w:t>
            </w:r>
            <w:r>
              <w:rPr>
                <w:lang w:val="de-DE"/>
              </w:rPr>
              <w:t>p</w:t>
            </w:r>
            <w:r w:rsidR="001E0F3D" w:rsidRPr="004F6812">
              <w:rPr>
                <w:lang w:val="de-DE"/>
              </w:rPr>
              <w:t xml:space="preserve">en)? </w:t>
            </w:r>
          </w:p>
          <w:p w:rsidR="00C90D97" w:rsidRPr="004F6812" w:rsidRDefault="004F6812" w:rsidP="009D0F2E">
            <w:pPr>
              <w:rPr>
                <w:lang w:val="de-DE"/>
              </w:rPr>
            </w:pPr>
            <w:r w:rsidRPr="004F6812">
              <w:rPr>
                <w:bCs/>
                <w:lang w:val="de-DE"/>
              </w:rPr>
              <w:t>2. Was bedeutet der Begriff „k</w:t>
            </w:r>
            <w:r w:rsidR="001E0F3D" w:rsidRPr="004F6812">
              <w:rPr>
                <w:bCs/>
                <w:lang w:val="de-DE"/>
              </w:rPr>
              <w:t>lare Positionierung</w:t>
            </w:r>
            <w:r w:rsidRPr="004F6812">
              <w:rPr>
                <w:bCs/>
                <w:lang w:val="de-DE"/>
              </w:rPr>
              <w:t>“?</w:t>
            </w:r>
            <w:r w:rsidR="001E0F3D" w:rsidRPr="004F6812">
              <w:rPr>
                <w:bCs/>
                <w:lang w:val="de-DE"/>
              </w:rPr>
              <w:t>:</w:t>
            </w:r>
            <w:r w:rsidR="001E0F3D" w:rsidRPr="004F6812">
              <w:rPr>
                <w:lang w:val="de-DE"/>
              </w:rPr>
              <w:br/>
            </w:r>
            <w:r w:rsidRPr="004F6812">
              <w:rPr>
                <w:lang w:val="de-DE"/>
              </w:rPr>
              <w:t xml:space="preserve">3. </w:t>
            </w:r>
            <w:r w:rsidR="001E0F3D" w:rsidRPr="004F6812">
              <w:rPr>
                <w:lang w:val="de-DE"/>
              </w:rPr>
              <w:t>Was macht den Finanzberater besonders? Spezialisiert er sich auf Altersvorsorge, Vermögensaufbau, Unternehmensfinanzierung</w:t>
            </w:r>
            <w:r w:rsidR="00E16F65">
              <w:rPr>
                <w:lang w:val="de-DE"/>
              </w:rPr>
              <w:t xml:space="preserve"> usw.</w:t>
            </w:r>
            <w:r w:rsidR="001E0F3D" w:rsidRPr="004F6812">
              <w:rPr>
                <w:lang w:val="de-DE"/>
              </w:rPr>
              <w:t xml:space="preserve">? </w:t>
            </w:r>
            <w:r w:rsidR="009D0F2E">
              <w:rPr>
                <w:lang w:val="de-DE"/>
              </w:rPr>
              <w:t xml:space="preserve">Gibt es ein konkretes Gebiet, auf dem er tatsächlich Spezialist ist?  </w:t>
            </w:r>
          </w:p>
        </w:tc>
      </w:tr>
      <w:tr w:rsidR="00C90D97">
        <w:tc>
          <w:tcPr>
            <w:tcW w:w="6791" w:type="dxa"/>
            <w:gridSpan w:val="3"/>
          </w:tcPr>
          <w:p w:rsidR="00C90D97" w:rsidRDefault="00C90D97" w:rsidP="00362AB0">
            <w:r w:rsidRPr="00760BE2">
              <w:rPr>
                <w:b/>
                <w:bCs/>
              </w:rPr>
              <w:t>Celkové hodnocení</w:t>
            </w:r>
            <w:r w:rsidRPr="00760BE2">
              <w:rPr>
                <w:rStyle w:val="Znakapoznpodarou"/>
                <w:b/>
                <w:bCs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:rsidR="00C90D97" w:rsidRPr="00D74D5D" w:rsidRDefault="00C90D97" w:rsidP="00760BE2">
            <w:pPr>
              <w:jc w:val="center"/>
              <w:rPr>
                <w:b/>
              </w:rPr>
            </w:pPr>
            <w:r w:rsidRPr="00D74D5D">
              <w:rPr>
                <w:b/>
              </w:rPr>
              <w:t>A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>
        <w:tc>
          <w:tcPr>
            <w:tcW w:w="3348" w:type="dxa"/>
            <w:gridSpan w:val="2"/>
            <w:tcBorders>
              <w:bottom w:val="single" w:sz="12" w:space="0" w:color="auto"/>
            </w:tcBorders>
            <w:vAlign w:val="center"/>
          </w:tcPr>
          <w:p w:rsidR="00D74D5D" w:rsidRDefault="00C90D97" w:rsidP="005D1706">
            <w:r>
              <w:t>Datum:</w:t>
            </w:r>
            <w:r w:rsidR="00D74D5D">
              <w:t xml:space="preserve"> 2</w:t>
            </w:r>
            <w:r w:rsidR="00E16F65">
              <w:t>7</w:t>
            </w:r>
            <w:r w:rsidR="00D74D5D">
              <w:t>. 5. 2025</w:t>
            </w:r>
          </w:p>
        </w:tc>
        <w:tc>
          <w:tcPr>
            <w:tcW w:w="6480" w:type="dxa"/>
            <w:gridSpan w:val="7"/>
            <w:tcBorders>
              <w:bottom w:val="single" w:sz="12" w:space="0" w:color="auto"/>
            </w:tcBorders>
            <w:vAlign w:val="center"/>
          </w:tcPr>
          <w:p w:rsidR="00C90D97" w:rsidRDefault="00C90D97" w:rsidP="00362AB0">
            <w:r>
              <w:t>Podpis:</w:t>
            </w:r>
            <w:r w:rsidR="005D1706">
              <w:t xml:space="preserve"> </w:t>
            </w:r>
            <w:r w:rsidR="005D1706">
              <w:t>Mgr. Renata Šilhánová, Ph.D.</w:t>
            </w:r>
            <w:r w:rsidR="005D1706">
              <w:t>, v. r.</w:t>
            </w:r>
          </w:p>
        </w:tc>
      </w:tr>
    </w:tbl>
    <w:p w:rsidR="00C90D97" w:rsidRDefault="00C90D97"/>
    <w:sectPr w:rsidR="00C90D97" w:rsidSect="001A7B61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B44A1" w:rsidRDefault="009B44A1">
      <w:r>
        <w:separator/>
      </w:r>
    </w:p>
  </w:endnote>
  <w:endnote w:type="continuationSeparator" w:id="0">
    <w:p w:rsidR="009B44A1" w:rsidRDefault="009B44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B44A1" w:rsidRDefault="009B44A1">
      <w:r>
        <w:separator/>
      </w:r>
    </w:p>
  </w:footnote>
  <w:footnote w:type="continuationSeparator" w:id="0">
    <w:p w:rsidR="009B44A1" w:rsidRDefault="009B44A1">
      <w:r>
        <w:continuationSeparator/>
      </w:r>
    </w:p>
  </w:footnote>
  <w:footnote w:id="1">
    <w:p w:rsidR="00B24848" w:rsidRDefault="00B24848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1A66"/>
    <w:rsid w:val="000076A6"/>
    <w:rsid w:val="0001264A"/>
    <w:rsid w:val="00037949"/>
    <w:rsid w:val="00043F5E"/>
    <w:rsid w:val="00047CA5"/>
    <w:rsid w:val="00065813"/>
    <w:rsid w:val="00086970"/>
    <w:rsid w:val="000B5B83"/>
    <w:rsid w:val="000C472E"/>
    <w:rsid w:val="000F3895"/>
    <w:rsid w:val="00122F79"/>
    <w:rsid w:val="00132E3B"/>
    <w:rsid w:val="00134507"/>
    <w:rsid w:val="00184BC5"/>
    <w:rsid w:val="001A7B61"/>
    <w:rsid w:val="001B2D68"/>
    <w:rsid w:val="001D16F2"/>
    <w:rsid w:val="001E0F3D"/>
    <w:rsid w:val="00251C0A"/>
    <w:rsid w:val="00264642"/>
    <w:rsid w:val="002707E4"/>
    <w:rsid w:val="00270B43"/>
    <w:rsid w:val="002946BD"/>
    <w:rsid w:val="002E34C2"/>
    <w:rsid w:val="003074EF"/>
    <w:rsid w:val="003245DE"/>
    <w:rsid w:val="00362AB0"/>
    <w:rsid w:val="003B3470"/>
    <w:rsid w:val="003F5DA2"/>
    <w:rsid w:val="00415531"/>
    <w:rsid w:val="004703FF"/>
    <w:rsid w:val="00471818"/>
    <w:rsid w:val="00471C0C"/>
    <w:rsid w:val="004854B6"/>
    <w:rsid w:val="004F6812"/>
    <w:rsid w:val="00526D47"/>
    <w:rsid w:val="005458A8"/>
    <w:rsid w:val="005D1706"/>
    <w:rsid w:val="005E092C"/>
    <w:rsid w:val="005E6AAC"/>
    <w:rsid w:val="005E7816"/>
    <w:rsid w:val="006270D3"/>
    <w:rsid w:val="00631607"/>
    <w:rsid w:val="0064625E"/>
    <w:rsid w:val="0067251A"/>
    <w:rsid w:val="00673989"/>
    <w:rsid w:val="006847E2"/>
    <w:rsid w:val="006B02A9"/>
    <w:rsid w:val="006E1A66"/>
    <w:rsid w:val="006E7479"/>
    <w:rsid w:val="00700229"/>
    <w:rsid w:val="007101EF"/>
    <w:rsid w:val="007235AF"/>
    <w:rsid w:val="00760BE2"/>
    <w:rsid w:val="0076787D"/>
    <w:rsid w:val="00782375"/>
    <w:rsid w:val="00795CBF"/>
    <w:rsid w:val="007B30CF"/>
    <w:rsid w:val="007F0302"/>
    <w:rsid w:val="00807A78"/>
    <w:rsid w:val="00874D56"/>
    <w:rsid w:val="008A5955"/>
    <w:rsid w:val="008B457A"/>
    <w:rsid w:val="008D1958"/>
    <w:rsid w:val="0091614D"/>
    <w:rsid w:val="00945558"/>
    <w:rsid w:val="00970EF2"/>
    <w:rsid w:val="00971B76"/>
    <w:rsid w:val="0098167A"/>
    <w:rsid w:val="00986A0A"/>
    <w:rsid w:val="00987F31"/>
    <w:rsid w:val="009B44A1"/>
    <w:rsid w:val="009C77CE"/>
    <w:rsid w:val="009D0F2E"/>
    <w:rsid w:val="00A0670C"/>
    <w:rsid w:val="00A107BE"/>
    <w:rsid w:val="00A52A2C"/>
    <w:rsid w:val="00A55E2A"/>
    <w:rsid w:val="00AA599B"/>
    <w:rsid w:val="00AB3B95"/>
    <w:rsid w:val="00AB5373"/>
    <w:rsid w:val="00AE657A"/>
    <w:rsid w:val="00B10B4C"/>
    <w:rsid w:val="00B24848"/>
    <w:rsid w:val="00B735CD"/>
    <w:rsid w:val="00B759C0"/>
    <w:rsid w:val="00BA1CD3"/>
    <w:rsid w:val="00BA3203"/>
    <w:rsid w:val="00BA629D"/>
    <w:rsid w:val="00BE0A50"/>
    <w:rsid w:val="00BE64C9"/>
    <w:rsid w:val="00BF241B"/>
    <w:rsid w:val="00C27272"/>
    <w:rsid w:val="00C90D97"/>
    <w:rsid w:val="00CA0A18"/>
    <w:rsid w:val="00CB3924"/>
    <w:rsid w:val="00CF4A12"/>
    <w:rsid w:val="00D30749"/>
    <w:rsid w:val="00D41FD0"/>
    <w:rsid w:val="00D60F34"/>
    <w:rsid w:val="00D74D5D"/>
    <w:rsid w:val="00D93200"/>
    <w:rsid w:val="00D95009"/>
    <w:rsid w:val="00DC1BF5"/>
    <w:rsid w:val="00E1287C"/>
    <w:rsid w:val="00E16F65"/>
    <w:rsid w:val="00E21784"/>
    <w:rsid w:val="00E21D9C"/>
    <w:rsid w:val="00E77CDB"/>
    <w:rsid w:val="00EB76C6"/>
    <w:rsid w:val="00EC0C71"/>
    <w:rsid w:val="00ED0534"/>
    <w:rsid w:val="00ED246B"/>
    <w:rsid w:val="00EF0815"/>
    <w:rsid w:val="00F16CBC"/>
    <w:rsid w:val="00F24160"/>
    <w:rsid w:val="00F76E7C"/>
    <w:rsid w:val="00F835DF"/>
    <w:rsid w:val="00F8781B"/>
    <w:rsid w:val="00FA017E"/>
    <w:rsid w:val="00FC1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BFC329E"/>
  <w15:chartTrackingRefBased/>
  <w15:docId w15:val="{AEA2D69A-AEE0-42C9-B968-7671923EB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99"/>
    <w:rsid w:val="006847E2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link w:val="TextpoznpodarouChar"/>
    <w:uiPriority w:val="99"/>
    <w:semiHidden/>
    <w:rsid w:val="006847E2"/>
    <w:rPr>
      <w:sz w:val="20"/>
      <w:szCs w:val="20"/>
    </w:rPr>
  </w:style>
  <w:style w:type="character" w:customStyle="1" w:styleId="TextpoznpodarouChar">
    <w:name w:val="Text pozn. pod čarou Char"/>
    <w:link w:val="Textpoznpodarou"/>
    <w:uiPriority w:val="99"/>
    <w:semiHidden/>
    <w:locked/>
    <w:rsid w:val="0064625E"/>
    <w:rPr>
      <w:sz w:val="20"/>
      <w:szCs w:val="20"/>
    </w:rPr>
  </w:style>
  <w:style w:type="character" w:styleId="Znakapoznpodarou">
    <w:name w:val="footnote reference"/>
    <w:uiPriority w:val="99"/>
    <w:semiHidden/>
    <w:rsid w:val="006847E2"/>
    <w:rPr>
      <w:vertAlign w:val="superscript"/>
    </w:rPr>
  </w:style>
  <w:style w:type="paragraph" w:styleId="Textbubliny">
    <w:name w:val="Balloon Text"/>
    <w:basedOn w:val="Normln"/>
    <w:link w:val="TextbublinyChar"/>
    <w:uiPriority w:val="99"/>
    <w:semiHidden/>
    <w:rsid w:val="002E34C2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locked/>
    <w:rsid w:val="004703FF"/>
    <w:rPr>
      <w:sz w:val="2"/>
      <w:szCs w:val="2"/>
    </w:rPr>
  </w:style>
  <w:style w:type="character" w:styleId="Odkaznakoment">
    <w:name w:val="annotation reference"/>
    <w:uiPriority w:val="99"/>
    <w:semiHidden/>
    <w:rsid w:val="002E34C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rsid w:val="002E34C2"/>
    <w:rPr>
      <w:sz w:val="20"/>
      <w:szCs w:val="20"/>
    </w:rPr>
  </w:style>
  <w:style w:type="character" w:customStyle="1" w:styleId="TextkomenteChar">
    <w:name w:val="Text komentáře Char"/>
    <w:link w:val="Textkomente"/>
    <w:uiPriority w:val="99"/>
    <w:semiHidden/>
    <w:locked/>
    <w:rsid w:val="004703FF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rsid w:val="002E34C2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locked/>
    <w:rsid w:val="004703F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401</Words>
  <Characters>2411</Characters>
  <Application>Microsoft Office Word</Application>
  <DocSecurity>4</DocSecurity>
  <Lines>20</Lines>
  <Paragraphs>5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POSUDEK VEDOUCÍHO BAKALÁŘSKÉ PRÁCE</vt:lpstr>
      <vt:lpstr>POSUDEK VEDOUCÍHO BAKALÁŘSKÉ PRÁCE</vt:lpstr>
    </vt:vector>
  </TitlesOfParts>
  <Company>UNI UTB Zlín</Company>
  <LinksUpToDate>false</LinksUpToDate>
  <CharactersWithSpaces>2807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Jaros</dc:creator>
  <cp:keywords/>
  <dc:description/>
  <cp:lastModifiedBy>Olga Hulejová</cp:lastModifiedBy>
  <cp:revision>2</cp:revision>
  <cp:lastPrinted>2013-04-03T12:49:00Z</cp:lastPrinted>
  <dcterms:created xsi:type="dcterms:W3CDTF">2025-05-29T07:59:00Z</dcterms:created>
  <dcterms:modified xsi:type="dcterms:W3CDTF">2025-05-29T07:59:00Z</dcterms:modified>
</cp:coreProperties>
</file>