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A841AD" w14:paraId="2155DE08" w14:textId="77777777" w:rsidTr="00E143EE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36B38DDB" w14:textId="77777777" w:rsidR="00A841AD" w:rsidRDefault="00A841AD" w:rsidP="00E143EE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A841AD" w14:paraId="0705C05C" w14:textId="77777777" w:rsidTr="00E143EE">
        <w:tc>
          <w:tcPr>
            <w:tcW w:w="2808" w:type="dxa"/>
          </w:tcPr>
          <w:p w14:paraId="763399B7" w14:textId="77777777" w:rsidR="00A841AD" w:rsidRDefault="00A841AD" w:rsidP="00E143EE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349D0641" w14:textId="216E7719" w:rsidR="00A841AD" w:rsidRDefault="00A841AD" w:rsidP="00E143EE">
            <w:r>
              <w:t>Katarína Kojnoková</w:t>
            </w:r>
          </w:p>
        </w:tc>
      </w:tr>
      <w:tr w:rsidR="00A841AD" w14:paraId="49E36914" w14:textId="77777777" w:rsidTr="00E143EE">
        <w:tc>
          <w:tcPr>
            <w:tcW w:w="2808" w:type="dxa"/>
          </w:tcPr>
          <w:p w14:paraId="02B14D9C" w14:textId="77777777" w:rsidR="00A841AD" w:rsidRDefault="00A841AD" w:rsidP="00E143EE">
            <w:r>
              <w:t>Název práce</w:t>
            </w:r>
          </w:p>
        </w:tc>
        <w:tc>
          <w:tcPr>
            <w:tcW w:w="7020" w:type="dxa"/>
            <w:gridSpan w:val="8"/>
          </w:tcPr>
          <w:p w14:paraId="66FB1863" w14:textId="57512339" w:rsidR="00A841AD" w:rsidRPr="007E1FE7" w:rsidRDefault="00A841AD" w:rsidP="00E143EE">
            <w:pPr>
              <w:rPr>
                <w:lang w:val="en-US"/>
              </w:rPr>
            </w:pPr>
            <w:r>
              <w:rPr>
                <w:lang w:val="en-US"/>
              </w:rPr>
              <w:t>Translation of the Slovak Shepherd’s Hut Website for Tourists</w:t>
            </w:r>
          </w:p>
        </w:tc>
      </w:tr>
      <w:tr w:rsidR="00A841AD" w14:paraId="1E038282" w14:textId="77777777" w:rsidTr="00E143EE">
        <w:tc>
          <w:tcPr>
            <w:tcW w:w="2808" w:type="dxa"/>
          </w:tcPr>
          <w:p w14:paraId="34431050" w14:textId="77777777" w:rsidR="00A841AD" w:rsidRDefault="00A841AD" w:rsidP="00E143EE">
            <w:r>
              <w:t>Vedoucí práce</w:t>
            </w:r>
          </w:p>
        </w:tc>
        <w:tc>
          <w:tcPr>
            <w:tcW w:w="7020" w:type="dxa"/>
            <w:gridSpan w:val="8"/>
          </w:tcPr>
          <w:p w14:paraId="0BD5A40F" w14:textId="77777777" w:rsidR="00A841AD" w:rsidRDefault="00A841AD" w:rsidP="00E143EE">
            <w:r>
              <w:t>PhDr. Katarína Nemčoková, Ph.D.</w:t>
            </w:r>
          </w:p>
        </w:tc>
      </w:tr>
      <w:tr w:rsidR="00A841AD" w14:paraId="3C688A44" w14:textId="77777777" w:rsidTr="00E143EE">
        <w:tc>
          <w:tcPr>
            <w:tcW w:w="2808" w:type="dxa"/>
          </w:tcPr>
          <w:p w14:paraId="07B26B67" w14:textId="0D5286C0" w:rsidR="00A841AD" w:rsidRDefault="00345A76" w:rsidP="00E143EE">
            <w:r>
              <w:t>Studijní program</w:t>
            </w:r>
            <w:bookmarkStart w:id="0" w:name="_GoBack"/>
            <w:bookmarkEnd w:id="0"/>
          </w:p>
        </w:tc>
        <w:tc>
          <w:tcPr>
            <w:tcW w:w="7020" w:type="dxa"/>
            <w:gridSpan w:val="8"/>
          </w:tcPr>
          <w:p w14:paraId="62CF0E68" w14:textId="77777777" w:rsidR="00A841AD" w:rsidRDefault="00A841AD" w:rsidP="00E143EE">
            <w:r>
              <w:t>Anglický jazyk pro manažerskou praxi</w:t>
            </w:r>
          </w:p>
        </w:tc>
      </w:tr>
      <w:tr w:rsidR="00A841AD" w14:paraId="0F247C48" w14:textId="77777777" w:rsidTr="00E143EE">
        <w:tc>
          <w:tcPr>
            <w:tcW w:w="2808" w:type="dxa"/>
          </w:tcPr>
          <w:p w14:paraId="118D2E6B" w14:textId="77777777" w:rsidR="00A841AD" w:rsidRDefault="00A841AD" w:rsidP="00E143EE">
            <w:r>
              <w:t>Forma studia</w:t>
            </w:r>
          </w:p>
        </w:tc>
        <w:tc>
          <w:tcPr>
            <w:tcW w:w="7020" w:type="dxa"/>
            <w:gridSpan w:val="8"/>
          </w:tcPr>
          <w:p w14:paraId="703A7EEF" w14:textId="77777777" w:rsidR="00A841AD" w:rsidRDefault="00A841AD" w:rsidP="00E143EE">
            <w:r>
              <w:t>Prezenční</w:t>
            </w:r>
          </w:p>
        </w:tc>
      </w:tr>
      <w:tr w:rsidR="00A841AD" w14:paraId="0AA3B617" w14:textId="77777777" w:rsidTr="00E143EE">
        <w:tc>
          <w:tcPr>
            <w:tcW w:w="2808" w:type="dxa"/>
            <w:vAlign w:val="center"/>
          </w:tcPr>
          <w:p w14:paraId="05C0878A" w14:textId="77777777" w:rsidR="00A841AD" w:rsidRPr="00760BE2" w:rsidRDefault="00A841AD" w:rsidP="00E143EE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461C6125" w14:textId="77777777" w:rsidR="00A841AD" w:rsidRPr="00760BE2" w:rsidRDefault="00A841AD" w:rsidP="00E143EE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49C7A221" w14:textId="77777777" w:rsidR="00A841AD" w:rsidRDefault="00A841AD" w:rsidP="00E143EE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A841AD" w14:paraId="589B069A" w14:textId="77777777" w:rsidTr="00E143EE">
        <w:tc>
          <w:tcPr>
            <w:tcW w:w="9828" w:type="dxa"/>
            <w:gridSpan w:val="9"/>
            <w:shd w:val="clear" w:color="auto" w:fill="A6A6A6"/>
          </w:tcPr>
          <w:p w14:paraId="458D4BA0" w14:textId="77777777" w:rsidR="00A841AD" w:rsidRPr="00760BE2" w:rsidRDefault="00A841AD" w:rsidP="00E143EE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A841AD" w14:paraId="4C90FD1F" w14:textId="77777777" w:rsidTr="00E143EE">
        <w:tc>
          <w:tcPr>
            <w:tcW w:w="6791" w:type="dxa"/>
            <w:gridSpan w:val="3"/>
          </w:tcPr>
          <w:p w14:paraId="4E5914BE" w14:textId="77777777" w:rsidR="00A841AD" w:rsidRDefault="00A841AD" w:rsidP="00E143EE">
            <w:r>
              <w:t>Přehlednost a členění práce</w:t>
            </w:r>
          </w:p>
        </w:tc>
        <w:tc>
          <w:tcPr>
            <w:tcW w:w="507" w:type="dxa"/>
          </w:tcPr>
          <w:p w14:paraId="4A7D8BD9" w14:textId="77777777" w:rsidR="00A841AD" w:rsidRPr="007B5AD0" w:rsidRDefault="00A841AD" w:rsidP="00E143EE">
            <w:pPr>
              <w:jc w:val="center"/>
              <w:rPr>
                <w:b/>
                <w:bCs/>
              </w:rPr>
            </w:pPr>
            <w:r w:rsidRPr="007B5AD0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4D6AE0F8" w14:textId="77777777" w:rsidR="00A841AD" w:rsidRDefault="00A841AD" w:rsidP="00E143EE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18455B78" w14:textId="77777777" w:rsidR="00A841AD" w:rsidRDefault="00A841AD" w:rsidP="00E143EE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7D2C81C" w14:textId="77777777" w:rsidR="00A841AD" w:rsidRDefault="00A841AD" w:rsidP="00E143EE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2C53B8E2" w14:textId="77777777" w:rsidR="00A841AD" w:rsidRDefault="00A841AD" w:rsidP="00E143EE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22E8805C" w14:textId="77777777" w:rsidR="00A841AD" w:rsidRDefault="00A841AD" w:rsidP="00E143EE">
            <w:pPr>
              <w:jc w:val="center"/>
            </w:pPr>
            <w:r>
              <w:t>F</w:t>
            </w:r>
          </w:p>
        </w:tc>
      </w:tr>
      <w:tr w:rsidR="00A841AD" w14:paraId="004969D7" w14:textId="77777777" w:rsidTr="00E143EE">
        <w:tc>
          <w:tcPr>
            <w:tcW w:w="6791" w:type="dxa"/>
            <w:gridSpan w:val="3"/>
          </w:tcPr>
          <w:p w14:paraId="714B74D6" w14:textId="77777777" w:rsidR="00A841AD" w:rsidRDefault="00A841AD" w:rsidP="00E143EE">
            <w:r>
              <w:t>Úroveň jazykového zpracování</w:t>
            </w:r>
          </w:p>
        </w:tc>
        <w:tc>
          <w:tcPr>
            <w:tcW w:w="507" w:type="dxa"/>
          </w:tcPr>
          <w:p w14:paraId="76CE2921" w14:textId="77777777" w:rsidR="00A841AD" w:rsidRPr="007B5AD0" w:rsidRDefault="00A841AD" w:rsidP="00E143EE">
            <w:pPr>
              <w:jc w:val="center"/>
              <w:rPr>
                <w:b/>
                <w:bCs/>
              </w:rPr>
            </w:pPr>
            <w:r w:rsidRPr="007B5AD0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5E0CCCB3" w14:textId="77777777" w:rsidR="00A841AD" w:rsidRDefault="00A841AD" w:rsidP="00E143EE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2C15D6A8" w14:textId="77777777" w:rsidR="00A841AD" w:rsidRDefault="00A841AD" w:rsidP="00E143EE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5CD8A686" w14:textId="77777777" w:rsidR="00A841AD" w:rsidRDefault="00A841AD" w:rsidP="00E143EE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7E79450F" w14:textId="77777777" w:rsidR="00A841AD" w:rsidRDefault="00A841AD" w:rsidP="00E143EE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D5B3D40" w14:textId="77777777" w:rsidR="00A841AD" w:rsidRDefault="00A841AD" w:rsidP="00E143EE">
            <w:pPr>
              <w:jc w:val="center"/>
            </w:pPr>
            <w:r>
              <w:t>F</w:t>
            </w:r>
          </w:p>
        </w:tc>
      </w:tr>
      <w:tr w:rsidR="00A841AD" w14:paraId="14572D21" w14:textId="77777777" w:rsidTr="00E143EE">
        <w:tc>
          <w:tcPr>
            <w:tcW w:w="6791" w:type="dxa"/>
            <w:gridSpan w:val="3"/>
          </w:tcPr>
          <w:p w14:paraId="1B6E0951" w14:textId="77777777" w:rsidR="00A841AD" w:rsidRDefault="00A841AD" w:rsidP="00E143EE">
            <w:r>
              <w:t>Dodržení citační normy</w:t>
            </w:r>
          </w:p>
        </w:tc>
        <w:tc>
          <w:tcPr>
            <w:tcW w:w="507" w:type="dxa"/>
          </w:tcPr>
          <w:p w14:paraId="67682258" w14:textId="77777777" w:rsidR="00A841AD" w:rsidRPr="007B5AD0" w:rsidRDefault="00A841AD" w:rsidP="00E143EE">
            <w:pPr>
              <w:jc w:val="center"/>
              <w:rPr>
                <w:b/>
                <w:bCs/>
              </w:rPr>
            </w:pPr>
            <w:r w:rsidRPr="007B5AD0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20FA81DB" w14:textId="77777777" w:rsidR="00A841AD" w:rsidRDefault="00A841AD" w:rsidP="00E143EE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45547A03" w14:textId="77777777" w:rsidR="00A841AD" w:rsidRDefault="00A841AD" w:rsidP="00E143EE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54D99B8E" w14:textId="77777777" w:rsidR="00A841AD" w:rsidRDefault="00A841AD" w:rsidP="00E143EE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B3187F4" w14:textId="77777777" w:rsidR="00A841AD" w:rsidRDefault="00A841AD" w:rsidP="00E143EE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6396EA8" w14:textId="77777777" w:rsidR="00A841AD" w:rsidRDefault="00A841AD" w:rsidP="00E143EE">
            <w:pPr>
              <w:jc w:val="center"/>
            </w:pPr>
            <w:r>
              <w:t>F</w:t>
            </w:r>
          </w:p>
        </w:tc>
      </w:tr>
      <w:tr w:rsidR="00A841AD" w14:paraId="7557FC6B" w14:textId="77777777" w:rsidTr="00E143EE">
        <w:tc>
          <w:tcPr>
            <w:tcW w:w="9828" w:type="dxa"/>
            <w:gridSpan w:val="9"/>
            <w:shd w:val="clear" w:color="auto" w:fill="A6A6A6"/>
          </w:tcPr>
          <w:p w14:paraId="6F6AF578" w14:textId="77777777" w:rsidR="00A841AD" w:rsidRDefault="00A841AD" w:rsidP="00E143EE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A841AD" w14:paraId="25FC7DBC" w14:textId="77777777" w:rsidTr="00E143EE">
        <w:tc>
          <w:tcPr>
            <w:tcW w:w="6791" w:type="dxa"/>
            <w:gridSpan w:val="3"/>
          </w:tcPr>
          <w:p w14:paraId="4B7B9094" w14:textId="77777777" w:rsidR="00A841AD" w:rsidRDefault="00A841AD" w:rsidP="00E143EE">
            <w:r>
              <w:t>Formulace cílů práce</w:t>
            </w:r>
          </w:p>
        </w:tc>
        <w:tc>
          <w:tcPr>
            <w:tcW w:w="507" w:type="dxa"/>
          </w:tcPr>
          <w:p w14:paraId="5E665368" w14:textId="77777777" w:rsidR="00A841AD" w:rsidRPr="007B5AD0" w:rsidRDefault="00A841AD" w:rsidP="00E143EE">
            <w:pPr>
              <w:jc w:val="center"/>
              <w:rPr>
                <w:b/>
                <w:bCs/>
              </w:rPr>
            </w:pPr>
            <w:r w:rsidRPr="007B5AD0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169AAE3A" w14:textId="77777777" w:rsidR="00A841AD" w:rsidRDefault="00A841AD" w:rsidP="00E143EE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471A9AB2" w14:textId="77777777" w:rsidR="00A841AD" w:rsidRDefault="00A841AD" w:rsidP="00E143EE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62AD7E45" w14:textId="77777777" w:rsidR="00A841AD" w:rsidRDefault="00A841AD" w:rsidP="00E143EE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4D21494" w14:textId="77777777" w:rsidR="00A841AD" w:rsidRDefault="00A841AD" w:rsidP="00E143EE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A6C40BD" w14:textId="77777777" w:rsidR="00A841AD" w:rsidRDefault="00A841AD" w:rsidP="00E143EE">
            <w:pPr>
              <w:jc w:val="center"/>
            </w:pPr>
            <w:r>
              <w:t>F</w:t>
            </w:r>
          </w:p>
        </w:tc>
      </w:tr>
      <w:tr w:rsidR="00A841AD" w14:paraId="22A38D3E" w14:textId="77777777" w:rsidTr="00E143EE">
        <w:tc>
          <w:tcPr>
            <w:tcW w:w="6791" w:type="dxa"/>
            <w:gridSpan w:val="3"/>
          </w:tcPr>
          <w:p w14:paraId="62705E80" w14:textId="77777777" w:rsidR="00A841AD" w:rsidRDefault="00A841AD" w:rsidP="00E143EE">
            <w:r>
              <w:t>Práce s odbornou literaturou (uvádění zdrojů, kritický přístup)</w:t>
            </w:r>
          </w:p>
        </w:tc>
        <w:tc>
          <w:tcPr>
            <w:tcW w:w="507" w:type="dxa"/>
          </w:tcPr>
          <w:p w14:paraId="0BE6401A" w14:textId="77777777" w:rsidR="00A841AD" w:rsidRPr="007B5AD0" w:rsidRDefault="00A841AD" w:rsidP="00E143EE">
            <w:pPr>
              <w:jc w:val="center"/>
              <w:rPr>
                <w:b/>
                <w:bCs/>
              </w:rPr>
            </w:pPr>
            <w:r w:rsidRPr="007B5AD0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1B35D2A1" w14:textId="77777777" w:rsidR="00A841AD" w:rsidRDefault="00A841AD" w:rsidP="00E143EE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7ADE3244" w14:textId="77777777" w:rsidR="00A841AD" w:rsidRDefault="00A841AD" w:rsidP="00E143EE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93B5B5B" w14:textId="77777777" w:rsidR="00A841AD" w:rsidRDefault="00A841AD" w:rsidP="00E143EE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52C8741" w14:textId="77777777" w:rsidR="00A841AD" w:rsidRDefault="00A841AD" w:rsidP="00E143EE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84D9040" w14:textId="77777777" w:rsidR="00A841AD" w:rsidRDefault="00A841AD" w:rsidP="00E143EE">
            <w:pPr>
              <w:jc w:val="center"/>
            </w:pPr>
            <w:r>
              <w:t>F</w:t>
            </w:r>
          </w:p>
        </w:tc>
      </w:tr>
      <w:tr w:rsidR="00A841AD" w14:paraId="39407271" w14:textId="77777777" w:rsidTr="00E143EE">
        <w:tc>
          <w:tcPr>
            <w:tcW w:w="6791" w:type="dxa"/>
            <w:gridSpan w:val="3"/>
          </w:tcPr>
          <w:p w14:paraId="776E3A85" w14:textId="77777777" w:rsidR="00A841AD" w:rsidRDefault="00A841AD" w:rsidP="00E143EE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5AC7E698" w14:textId="77777777" w:rsidR="00A841AD" w:rsidRPr="007B5AD0" w:rsidRDefault="00A841AD" w:rsidP="00E143EE">
            <w:pPr>
              <w:jc w:val="center"/>
              <w:rPr>
                <w:b/>
                <w:bCs/>
              </w:rPr>
            </w:pPr>
            <w:r w:rsidRPr="007B5AD0">
              <w:rPr>
                <w:b/>
                <w:bCs/>
              </w:rPr>
              <w:t>A</w:t>
            </w:r>
          </w:p>
        </w:tc>
        <w:tc>
          <w:tcPr>
            <w:tcW w:w="506" w:type="dxa"/>
            <w:vAlign w:val="center"/>
          </w:tcPr>
          <w:p w14:paraId="41E62CCF" w14:textId="77777777" w:rsidR="00A841AD" w:rsidRDefault="00A841AD" w:rsidP="00E143EE">
            <w:pPr>
              <w:jc w:val="center"/>
            </w:pPr>
            <w:r>
              <w:t>B</w:t>
            </w:r>
          </w:p>
        </w:tc>
        <w:tc>
          <w:tcPr>
            <w:tcW w:w="506" w:type="dxa"/>
            <w:vAlign w:val="center"/>
          </w:tcPr>
          <w:p w14:paraId="3651E800" w14:textId="77777777" w:rsidR="00A841AD" w:rsidRDefault="00A841AD" w:rsidP="00E143EE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14:paraId="7F3E29EE" w14:textId="77777777" w:rsidR="00A841AD" w:rsidRDefault="00A841AD" w:rsidP="00E143EE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14:paraId="0EDB78D0" w14:textId="77777777" w:rsidR="00A841AD" w:rsidRDefault="00A841AD" w:rsidP="00E143EE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14:paraId="14B68607" w14:textId="77777777" w:rsidR="00A841AD" w:rsidRDefault="00A841AD" w:rsidP="00E143EE">
            <w:pPr>
              <w:jc w:val="center"/>
            </w:pPr>
            <w:r>
              <w:t>F</w:t>
            </w:r>
          </w:p>
        </w:tc>
      </w:tr>
      <w:tr w:rsidR="00A841AD" w14:paraId="4E7D0AF4" w14:textId="77777777" w:rsidTr="00E143EE">
        <w:tc>
          <w:tcPr>
            <w:tcW w:w="6791" w:type="dxa"/>
            <w:gridSpan w:val="3"/>
          </w:tcPr>
          <w:p w14:paraId="78731FDB" w14:textId="77777777" w:rsidR="00A841AD" w:rsidRDefault="00A841AD" w:rsidP="00E143EE">
            <w:r>
              <w:t>Úroveň analytické a interpretační složky</w:t>
            </w:r>
          </w:p>
        </w:tc>
        <w:tc>
          <w:tcPr>
            <w:tcW w:w="507" w:type="dxa"/>
          </w:tcPr>
          <w:p w14:paraId="739A0759" w14:textId="77777777" w:rsidR="00A841AD" w:rsidRPr="007B5AD0" w:rsidRDefault="00A841AD" w:rsidP="00E143EE">
            <w:pPr>
              <w:jc w:val="center"/>
              <w:rPr>
                <w:b/>
                <w:bCs/>
              </w:rPr>
            </w:pPr>
            <w:r w:rsidRPr="007B5AD0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7718C5A8" w14:textId="77777777" w:rsidR="00A841AD" w:rsidRDefault="00A841AD" w:rsidP="00E143EE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0C63C6A1" w14:textId="77777777" w:rsidR="00A841AD" w:rsidRDefault="00A841AD" w:rsidP="00E143EE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6AC7C70F" w14:textId="77777777" w:rsidR="00A841AD" w:rsidRDefault="00A841AD" w:rsidP="00E143EE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D2C699D" w14:textId="77777777" w:rsidR="00A841AD" w:rsidRDefault="00A841AD" w:rsidP="00E143EE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BDC5385" w14:textId="77777777" w:rsidR="00A841AD" w:rsidRDefault="00A841AD" w:rsidP="00E143EE">
            <w:pPr>
              <w:jc w:val="center"/>
            </w:pPr>
            <w:r>
              <w:t>F</w:t>
            </w:r>
          </w:p>
        </w:tc>
      </w:tr>
      <w:tr w:rsidR="00A841AD" w14:paraId="16150D2A" w14:textId="77777777" w:rsidTr="00E143EE">
        <w:tc>
          <w:tcPr>
            <w:tcW w:w="6791" w:type="dxa"/>
            <w:gridSpan w:val="3"/>
          </w:tcPr>
          <w:p w14:paraId="2E1A1360" w14:textId="77777777" w:rsidR="00A841AD" w:rsidRDefault="00A841AD" w:rsidP="00E143EE">
            <w:r>
              <w:t>Formulace závěrů a splnění cílů práce</w:t>
            </w:r>
          </w:p>
        </w:tc>
        <w:tc>
          <w:tcPr>
            <w:tcW w:w="507" w:type="dxa"/>
          </w:tcPr>
          <w:p w14:paraId="39661075" w14:textId="77777777" w:rsidR="00A841AD" w:rsidRPr="007B5AD0" w:rsidRDefault="00A841AD" w:rsidP="00E143EE">
            <w:pPr>
              <w:jc w:val="center"/>
              <w:rPr>
                <w:b/>
                <w:bCs/>
              </w:rPr>
            </w:pPr>
            <w:r w:rsidRPr="007B5AD0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1B923664" w14:textId="77777777" w:rsidR="00A841AD" w:rsidRDefault="00A841AD" w:rsidP="00E143EE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533D64A8" w14:textId="77777777" w:rsidR="00A841AD" w:rsidRDefault="00A841AD" w:rsidP="00E143EE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754B620F" w14:textId="77777777" w:rsidR="00A841AD" w:rsidRDefault="00A841AD" w:rsidP="00E143EE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67FDE244" w14:textId="77777777" w:rsidR="00A841AD" w:rsidRDefault="00A841AD" w:rsidP="00E143EE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11DE3E9F" w14:textId="77777777" w:rsidR="00A841AD" w:rsidRDefault="00A841AD" w:rsidP="00E143EE">
            <w:pPr>
              <w:jc w:val="center"/>
            </w:pPr>
            <w:r>
              <w:t>F</w:t>
            </w:r>
          </w:p>
        </w:tc>
      </w:tr>
      <w:tr w:rsidR="00A841AD" w14:paraId="7FEA0A35" w14:textId="77777777" w:rsidTr="00E143EE">
        <w:tc>
          <w:tcPr>
            <w:tcW w:w="6791" w:type="dxa"/>
            <w:gridSpan w:val="3"/>
          </w:tcPr>
          <w:p w14:paraId="40A6CEF6" w14:textId="77777777" w:rsidR="00A841AD" w:rsidRDefault="00A841AD" w:rsidP="00E143EE">
            <w:r>
              <w:t>Originalita a odborný přínos práce</w:t>
            </w:r>
          </w:p>
        </w:tc>
        <w:tc>
          <w:tcPr>
            <w:tcW w:w="507" w:type="dxa"/>
          </w:tcPr>
          <w:p w14:paraId="5A5E90E0" w14:textId="77777777" w:rsidR="00A841AD" w:rsidRPr="007B5AD0" w:rsidRDefault="00A841AD" w:rsidP="00E143EE">
            <w:pPr>
              <w:jc w:val="center"/>
              <w:rPr>
                <w:b/>
                <w:bCs/>
              </w:rPr>
            </w:pPr>
            <w:r w:rsidRPr="007B5AD0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78E8D596" w14:textId="77777777" w:rsidR="00A841AD" w:rsidRDefault="00A841AD" w:rsidP="00E143EE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1756D122" w14:textId="77777777" w:rsidR="00A841AD" w:rsidRDefault="00A841AD" w:rsidP="00E143EE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78A1BFB8" w14:textId="77777777" w:rsidR="00A841AD" w:rsidRDefault="00A841AD" w:rsidP="00E143EE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7044E2C9" w14:textId="77777777" w:rsidR="00A841AD" w:rsidRDefault="00A841AD" w:rsidP="00E143EE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1DBD3D6C" w14:textId="77777777" w:rsidR="00A841AD" w:rsidRDefault="00A841AD" w:rsidP="00E143EE">
            <w:pPr>
              <w:jc w:val="center"/>
            </w:pPr>
            <w:r>
              <w:t>F</w:t>
            </w:r>
          </w:p>
        </w:tc>
      </w:tr>
      <w:tr w:rsidR="00A841AD" w14:paraId="1FF39D93" w14:textId="77777777" w:rsidTr="00E143EE">
        <w:tc>
          <w:tcPr>
            <w:tcW w:w="9828" w:type="dxa"/>
            <w:gridSpan w:val="9"/>
          </w:tcPr>
          <w:p w14:paraId="50969960" w14:textId="77777777" w:rsidR="00A841AD" w:rsidRPr="00760BE2" w:rsidRDefault="00A841AD" w:rsidP="00E143EE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14:paraId="3C86D71C" w14:textId="26322F78" w:rsidR="00A841AD" w:rsidRPr="006B7EDF" w:rsidRDefault="00DA205B" w:rsidP="00E143EE">
            <w:pPr>
              <w:rPr>
                <w:lang w:val="en-US"/>
              </w:rPr>
            </w:pPr>
            <w:r>
              <w:rPr>
                <w:lang w:val="en-US"/>
              </w:rPr>
              <w:t xml:space="preserve">This was </w:t>
            </w:r>
            <w:r w:rsidR="007B5AD0">
              <w:rPr>
                <w:lang w:val="en-US"/>
              </w:rPr>
              <w:t>a challenging</w:t>
            </w:r>
            <w:r>
              <w:rPr>
                <w:lang w:val="en-US"/>
              </w:rPr>
              <w:t xml:space="preserve"> but </w:t>
            </w:r>
            <w:r w:rsidR="007B5AD0">
              <w:rPr>
                <w:lang w:val="en-US"/>
              </w:rPr>
              <w:t xml:space="preserve">eventually </w:t>
            </w:r>
            <w:r>
              <w:rPr>
                <w:lang w:val="en-US"/>
              </w:rPr>
              <w:t>well</w:t>
            </w:r>
            <w:r w:rsidR="007B5AD0">
              <w:rPr>
                <w:lang w:val="en-US"/>
              </w:rPr>
              <w:t xml:space="preserve">-executed work. </w:t>
            </w:r>
            <w:r w:rsidR="008F03F6">
              <w:rPr>
                <w:lang w:val="en-US"/>
              </w:rPr>
              <w:t xml:space="preserve">I appreciate the thorough and focused work with sources. The only </w:t>
            </w:r>
            <w:r w:rsidR="00F3346F">
              <w:rPr>
                <w:lang w:val="en-US"/>
              </w:rPr>
              <w:t xml:space="preserve">imperfection I see is the lack of </w:t>
            </w:r>
            <w:r w:rsidR="007058CD">
              <w:rPr>
                <w:lang w:val="en-US"/>
              </w:rPr>
              <w:t xml:space="preserve">English </w:t>
            </w:r>
            <w:r w:rsidR="00F3346F">
              <w:rPr>
                <w:lang w:val="en-US"/>
              </w:rPr>
              <w:t xml:space="preserve">glosses for the non-English sources in the bibliography. </w:t>
            </w:r>
          </w:p>
          <w:p w14:paraId="1BF721D8" w14:textId="7C17EA91" w:rsidR="00A841AD" w:rsidRDefault="007058CD" w:rsidP="00E143EE">
            <w:pPr>
              <w:rPr>
                <w:lang w:val="en-US"/>
              </w:rPr>
            </w:pPr>
            <w:r>
              <w:rPr>
                <w:lang w:val="en-US"/>
              </w:rPr>
              <w:t xml:space="preserve">The chapter on translation into a non-mother tongue </w:t>
            </w:r>
            <w:r w:rsidR="009F4849">
              <w:rPr>
                <w:lang w:val="en-US"/>
              </w:rPr>
              <w:t xml:space="preserve">is extensive and offers a thoughtful insight </w:t>
            </w:r>
            <w:r w:rsidR="00DD4B85">
              <w:rPr>
                <w:lang w:val="en-US"/>
              </w:rPr>
              <w:t xml:space="preserve">into the problem the author faced throughout her work on the thesis. </w:t>
            </w:r>
            <w:r w:rsidR="009F507A">
              <w:rPr>
                <w:lang w:val="en-US"/>
              </w:rPr>
              <w:t xml:space="preserve">I also appreciate the complete appendix, which quickly enables the reader to </w:t>
            </w:r>
            <w:r w:rsidR="006310E9">
              <w:rPr>
                <w:lang w:val="en-US"/>
              </w:rPr>
              <w:t xml:space="preserve">observe the sheer size and complexity of the task the work analyses. </w:t>
            </w:r>
          </w:p>
          <w:p w14:paraId="2C5A1045" w14:textId="4C013A4A" w:rsidR="00A2547D" w:rsidRPr="006B7EDF" w:rsidRDefault="00A2547D" w:rsidP="00E143EE">
            <w:pPr>
              <w:rPr>
                <w:lang w:val="en-US"/>
              </w:rPr>
            </w:pPr>
            <w:r>
              <w:rPr>
                <w:lang w:val="en-US"/>
              </w:rPr>
              <w:t>The translations are consistent, well-explained and justified</w:t>
            </w:r>
            <w:r w:rsidR="00667C7D">
              <w:rPr>
                <w:lang w:val="en-US"/>
              </w:rPr>
              <w:t xml:space="preserve">. The work is truly usable as a source of inspiration for translators </w:t>
            </w:r>
            <w:r w:rsidR="0093529C">
              <w:rPr>
                <w:lang w:val="en-US"/>
              </w:rPr>
              <w:t xml:space="preserve">attempting a similar commission. </w:t>
            </w:r>
          </w:p>
          <w:p w14:paraId="6965E542" w14:textId="5501608C" w:rsidR="00A841AD" w:rsidRPr="006B7EDF" w:rsidRDefault="00B04CBC" w:rsidP="00FC1969">
            <w:pPr>
              <w:rPr>
                <w:lang w:val="en-US"/>
              </w:rPr>
            </w:pPr>
            <w:r>
              <w:rPr>
                <w:lang w:val="en-US"/>
              </w:rPr>
              <w:t xml:space="preserve">I must highlight the diligent work </w:t>
            </w:r>
            <w:r w:rsidR="00FC1969">
              <w:rPr>
                <w:lang w:val="en-US"/>
              </w:rPr>
              <w:t xml:space="preserve">I observed being put into preparing and writing this thesis. </w:t>
            </w:r>
          </w:p>
          <w:p w14:paraId="05190C57" w14:textId="77777777" w:rsidR="00A841AD" w:rsidRPr="00BA3203" w:rsidRDefault="00A841AD" w:rsidP="00E143EE"/>
          <w:p w14:paraId="3A0654E5" w14:textId="77777777" w:rsidR="00A841AD" w:rsidRDefault="00A841AD" w:rsidP="00E143EE"/>
        </w:tc>
      </w:tr>
      <w:tr w:rsidR="00A841AD" w14:paraId="6DC3C5AE" w14:textId="77777777" w:rsidTr="00E143EE">
        <w:tc>
          <w:tcPr>
            <w:tcW w:w="9828" w:type="dxa"/>
            <w:gridSpan w:val="9"/>
          </w:tcPr>
          <w:p w14:paraId="5FF0D5B6" w14:textId="77777777" w:rsidR="00A841AD" w:rsidRPr="00760BE2" w:rsidRDefault="00A841AD" w:rsidP="00E143EE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14:paraId="354381A2" w14:textId="7A701BE2" w:rsidR="00A841AD" w:rsidRPr="0093529C" w:rsidRDefault="0093529C" w:rsidP="0093529C">
            <w:pPr>
              <w:pStyle w:val="Odstavecseseznamem"/>
              <w:numPr>
                <w:ilvl w:val="0"/>
                <w:numId w:val="1"/>
              </w:numPr>
              <w:rPr>
                <w:rFonts w:asciiTheme="majorBidi" w:hAnsiTheme="majorBidi" w:cstheme="majorBidi"/>
                <w:lang w:val="en-US"/>
              </w:rPr>
            </w:pPr>
            <w:r w:rsidRPr="0093529C">
              <w:rPr>
                <w:rFonts w:asciiTheme="majorBidi" w:hAnsiTheme="majorBidi" w:cstheme="majorBidi"/>
                <w:lang w:val="en-US"/>
              </w:rPr>
              <w:t xml:space="preserve">Can you </w:t>
            </w:r>
            <w:r>
              <w:rPr>
                <w:rFonts w:asciiTheme="majorBidi" w:hAnsiTheme="majorBidi" w:cstheme="majorBidi"/>
                <w:lang w:val="en-US"/>
              </w:rPr>
              <w:t xml:space="preserve">summarize the </w:t>
            </w:r>
            <w:r w:rsidR="00DB1CCD">
              <w:rPr>
                <w:rFonts w:asciiTheme="majorBidi" w:hAnsiTheme="majorBidi" w:cstheme="majorBidi"/>
                <w:lang w:val="en-US"/>
              </w:rPr>
              <w:t>post-</w:t>
            </w:r>
            <w:r>
              <w:rPr>
                <w:rFonts w:asciiTheme="majorBidi" w:hAnsiTheme="majorBidi" w:cstheme="majorBidi"/>
                <w:lang w:val="en-US"/>
              </w:rPr>
              <w:t>edits you received from the English native speaker</w:t>
            </w:r>
            <w:r w:rsidR="0047581E">
              <w:rPr>
                <w:rFonts w:asciiTheme="majorBidi" w:hAnsiTheme="majorBidi" w:cstheme="majorBidi"/>
                <w:lang w:val="en-US"/>
              </w:rPr>
              <w:t xml:space="preserve">? Did you accept them all? Describe your experience </w:t>
            </w:r>
            <w:r w:rsidR="00DB1CCD">
              <w:rPr>
                <w:rFonts w:asciiTheme="majorBidi" w:hAnsiTheme="majorBidi" w:cstheme="majorBidi"/>
                <w:lang w:val="en-US"/>
              </w:rPr>
              <w:t xml:space="preserve">of working </w:t>
            </w:r>
            <w:r w:rsidR="0047581E">
              <w:rPr>
                <w:rFonts w:asciiTheme="majorBidi" w:hAnsiTheme="majorBidi" w:cstheme="majorBidi"/>
                <w:lang w:val="en-US"/>
              </w:rPr>
              <w:t>with the editor</w:t>
            </w:r>
            <w:r w:rsidR="00DB1CCD">
              <w:rPr>
                <w:rFonts w:asciiTheme="majorBidi" w:hAnsiTheme="majorBidi" w:cstheme="majorBidi"/>
                <w:lang w:val="en-US"/>
              </w:rPr>
              <w:t>.</w:t>
            </w:r>
          </w:p>
          <w:p w14:paraId="79D0E782" w14:textId="238A9A21" w:rsidR="00A841AD" w:rsidRDefault="008309BD" w:rsidP="00DB1CCD">
            <w:pPr>
              <w:pStyle w:val="Odstavecseseznamem"/>
              <w:numPr>
                <w:ilvl w:val="0"/>
                <w:numId w:val="1"/>
              </w:num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Which of your translation steps (or sections?) would you describe as localizations</w:t>
            </w:r>
            <w:r w:rsidR="00B04CBC">
              <w:rPr>
                <w:rFonts w:asciiTheme="majorBidi" w:hAnsiTheme="majorBidi" w:cstheme="majorBidi"/>
                <w:lang w:val="en-US"/>
              </w:rPr>
              <w:t xml:space="preserve">, and would you equate them with cultural adaptations? </w:t>
            </w:r>
          </w:p>
          <w:p w14:paraId="14D8C994" w14:textId="0E066DDF" w:rsidR="00320123" w:rsidRPr="00DB1CCD" w:rsidRDefault="00320123" w:rsidP="00DB1CCD">
            <w:pPr>
              <w:pStyle w:val="Odstavecseseznamem"/>
              <w:numPr>
                <w:ilvl w:val="0"/>
                <w:numId w:val="1"/>
              </w:num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Can you summarize the advantages of translating into a non-native language?</w:t>
            </w:r>
          </w:p>
          <w:p w14:paraId="5E4E6740" w14:textId="77777777" w:rsidR="00A841AD" w:rsidRPr="006B7EDF" w:rsidRDefault="00A841AD" w:rsidP="00E143EE">
            <w:pPr>
              <w:rPr>
                <w:lang w:val="en-US"/>
              </w:rPr>
            </w:pPr>
          </w:p>
          <w:p w14:paraId="033971C4" w14:textId="77777777" w:rsidR="00A841AD" w:rsidRPr="006B7EDF" w:rsidRDefault="00A841AD" w:rsidP="00E143EE">
            <w:pPr>
              <w:rPr>
                <w:lang w:val="en-US"/>
              </w:rPr>
            </w:pPr>
          </w:p>
          <w:p w14:paraId="4DCE1D78" w14:textId="77777777" w:rsidR="00A841AD" w:rsidRPr="006B7EDF" w:rsidRDefault="00A841AD" w:rsidP="00E143EE">
            <w:pPr>
              <w:rPr>
                <w:lang w:val="en-US"/>
              </w:rPr>
            </w:pPr>
          </w:p>
          <w:p w14:paraId="774D5BB2" w14:textId="77777777" w:rsidR="00A841AD" w:rsidRDefault="00A841AD" w:rsidP="00E143EE"/>
        </w:tc>
      </w:tr>
      <w:tr w:rsidR="00A841AD" w14:paraId="74E5E3AB" w14:textId="77777777" w:rsidTr="00E143EE">
        <w:tc>
          <w:tcPr>
            <w:tcW w:w="9828" w:type="dxa"/>
            <w:gridSpan w:val="9"/>
          </w:tcPr>
          <w:p w14:paraId="0A839488" w14:textId="7548C779" w:rsidR="00A841AD" w:rsidRPr="00A37EE5" w:rsidRDefault="00A841AD" w:rsidP="00E143EE">
            <w:pPr>
              <w:jc w:val="both"/>
              <w:rPr>
                <w:b/>
                <w:bCs/>
              </w:rPr>
            </w:pPr>
            <w:r w:rsidRPr="00A37EE5">
              <w:rPr>
                <w:b/>
              </w:rPr>
              <w:t>Práce byla zkontrolována systémem pro odhalování plagiátů Theses s výsledkem negativním.</w:t>
            </w:r>
          </w:p>
        </w:tc>
      </w:tr>
      <w:tr w:rsidR="00A841AD" w14:paraId="50967DA0" w14:textId="77777777" w:rsidTr="00E143EE">
        <w:tc>
          <w:tcPr>
            <w:tcW w:w="6791" w:type="dxa"/>
            <w:gridSpan w:val="3"/>
          </w:tcPr>
          <w:p w14:paraId="325C1527" w14:textId="77777777" w:rsidR="00A841AD" w:rsidRDefault="00A841AD" w:rsidP="00E143EE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rFonts w:eastAsiaTheme="majorEastAsia"/>
                <w:b/>
                <w:bCs/>
              </w:rPr>
              <w:footnoteReference w:customMarkFollows="1" w:id="1"/>
              <w:t>*</w:t>
            </w:r>
            <w:r w:rsidRPr="00760BE2">
              <w:rPr>
                <w:rStyle w:val="Znakapoznpodarou"/>
                <w:rFonts w:eastAsiaTheme="majorEastAsia"/>
                <w:b/>
                <w:bCs/>
              </w:rPr>
              <w:footnoteReference w:customMarkFollows="1" w:id="2"/>
              <w:t>*</w:t>
            </w:r>
          </w:p>
        </w:tc>
        <w:tc>
          <w:tcPr>
            <w:tcW w:w="507" w:type="dxa"/>
          </w:tcPr>
          <w:p w14:paraId="11A440BA" w14:textId="77777777" w:rsidR="00A841AD" w:rsidRPr="00173955" w:rsidRDefault="00A841AD" w:rsidP="00E143EE">
            <w:pPr>
              <w:jc w:val="center"/>
              <w:rPr>
                <w:b/>
                <w:bCs/>
              </w:rPr>
            </w:pPr>
            <w:r w:rsidRPr="00173955">
              <w:rPr>
                <w:b/>
                <w:bCs/>
              </w:rPr>
              <w:t>A</w:t>
            </w:r>
          </w:p>
        </w:tc>
        <w:tc>
          <w:tcPr>
            <w:tcW w:w="506" w:type="dxa"/>
          </w:tcPr>
          <w:p w14:paraId="6553E4F4" w14:textId="77777777" w:rsidR="00A841AD" w:rsidRDefault="00A841AD" w:rsidP="00E143EE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5E83461F" w14:textId="77777777" w:rsidR="00A841AD" w:rsidRDefault="00A841AD" w:rsidP="00E143EE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6D25F929" w14:textId="77777777" w:rsidR="00A841AD" w:rsidRDefault="00A841AD" w:rsidP="00E143EE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64D49B4B" w14:textId="77777777" w:rsidR="00A841AD" w:rsidRDefault="00A841AD" w:rsidP="00E143EE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4B5680C2" w14:textId="77777777" w:rsidR="00A841AD" w:rsidRDefault="00A841AD" w:rsidP="00E143EE">
            <w:pPr>
              <w:jc w:val="center"/>
            </w:pPr>
            <w:r>
              <w:t>F</w:t>
            </w:r>
          </w:p>
        </w:tc>
      </w:tr>
      <w:tr w:rsidR="00A841AD" w14:paraId="7A5C0005" w14:textId="77777777" w:rsidTr="00E143EE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385E3339" w14:textId="116E0208" w:rsidR="00A841AD" w:rsidRDefault="00A841AD" w:rsidP="00E143EE">
            <w:r>
              <w:t>Datum: 5. 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10DFF238" w14:textId="08F05AF8" w:rsidR="00A841AD" w:rsidRDefault="00A841AD" w:rsidP="0081796E">
            <w:r>
              <w:t xml:space="preserve">Podpis: </w:t>
            </w:r>
            <w:r w:rsidR="0081796E">
              <w:t xml:space="preserve">Katarína Nemčoková, v. r. </w:t>
            </w:r>
          </w:p>
        </w:tc>
      </w:tr>
    </w:tbl>
    <w:p w14:paraId="6E9A8B70" w14:textId="77777777" w:rsidR="00AE4FFD" w:rsidRDefault="00AE4FFD"/>
    <w:sectPr w:rsidR="00AE4F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220333" w14:textId="77777777" w:rsidR="00A841AD" w:rsidRDefault="00A841AD" w:rsidP="00A841AD">
      <w:r>
        <w:separator/>
      </w:r>
    </w:p>
  </w:endnote>
  <w:endnote w:type="continuationSeparator" w:id="0">
    <w:p w14:paraId="2F64523C" w14:textId="77777777" w:rsidR="00A841AD" w:rsidRDefault="00A841AD" w:rsidP="00A84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3D265C" w14:textId="77777777" w:rsidR="00A841AD" w:rsidRDefault="00A841AD" w:rsidP="00A841AD">
      <w:r>
        <w:separator/>
      </w:r>
    </w:p>
  </w:footnote>
  <w:footnote w:type="continuationSeparator" w:id="0">
    <w:p w14:paraId="4E32C284" w14:textId="77777777" w:rsidR="00A841AD" w:rsidRDefault="00A841AD" w:rsidP="00A841AD">
      <w:r>
        <w:continuationSeparator/>
      </w:r>
    </w:p>
  </w:footnote>
  <w:footnote w:id="1">
    <w:p w14:paraId="747E1787" w14:textId="77777777" w:rsidR="00A841AD" w:rsidRDefault="00A841AD" w:rsidP="00A841AD">
      <w:pPr>
        <w:pStyle w:val="Textpoznpodarou"/>
      </w:pPr>
      <w:r>
        <w:rPr>
          <w:rStyle w:val="Znakapoznpodarou"/>
          <w:rFonts w:eastAsiaTheme="majorEastAsia"/>
        </w:rPr>
        <w:t>**</w:t>
      </w:r>
      <w:r>
        <w:t xml:space="preserve">  Výsledná známka není aritmetickým průměrem jednotlivých kritérií hodnocení práce.</w:t>
      </w:r>
    </w:p>
  </w:footnote>
  <w:footnote w:id="2">
    <w:p w14:paraId="24598F94" w14:textId="77777777" w:rsidR="00A841AD" w:rsidRDefault="00A841AD" w:rsidP="00A841AD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97E17"/>
    <w:multiLevelType w:val="hybridMultilevel"/>
    <w:tmpl w:val="6C1830C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AwNjK3MDExMTQyMrJQ0lEKTi0uzszPAykwrAUAKfUMMSwAAAA="/>
  </w:docVars>
  <w:rsids>
    <w:rsidRoot w:val="00A841AD"/>
    <w:rsid w:val="00173955"/>
    <w:rsid w:val="001F3BD4"/>
    <w:rsid w:val="00320123"/>
    <w:rsid w:val="00345A76"/>
    <w:rsid w:val="0047581E"/>
    <w:rsid w:val="006310E9"/>
    <w:rsid w:val="00667C7D"/>
    <w:rsid w:val="006B7EDF"/>
    <w:rsid w:val="007058CD"/>
    <w:rsid w:val="007B5AD0"/>
    <w:rsid w:val="0081796E"/>
    <w:rsid w:val="008309BD"/>
    <w:rsid w:val="008F03F6"/>
    <w:rsid w:val="0093529C"/>
    <w:rsid w:val="009F4849"/>
    <w:rsid w:val="009F507A"/>
    <w:rsid w:val="00A2547D"/>
    <w:rsid w:val="00A841AD"/>
    <w:rsid w:val="00AE4FFD"/>
    <w:rsid w:val="00B04CBC"/>
    <w:rsid w:val="00C72884"/>
    <w:rsid w:val="00DA205B"/>
    <w:rsid w:val="00DB1CCD"/>
    <w:rsid w:val="00DD4B85"/>
    <w:rsid w:val="00DF685F"/>
    <w:rsid w:val="00EC7FCB"/>
    <w:rsid w:val="00F3346F"/>
    <w:rsid w:val="00FC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D21096"/>
  <w15:chartTrackingRefBased/>
  <w15:docId w15:val="{CEACA9A2-D287-4F2B-81D0-B51D33A58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841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A841A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841A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841A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841A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841A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841A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841A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841A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841A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841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841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841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841A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841A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841A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841A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841A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841A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841A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A84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841A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A84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841A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tChar">
    <w:name w:val="Citát Char"/>
    <w:basedOn w:val="Standardnpsmoodstavce"/>
    <w:link w:val="Citt"/>
    <w:uiPriority w:val="29"/>
    <w:rsid w:val="00A841A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841A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Zdraznnintenzivn">
    <w:name w:val="Intense Emphasis"/>
    <w:basedOn w:val="Standardnpsmoodstavce"/>
    <w:uiPriority w:val="21"/>
    <w:qFormat/>
    <w:rsid w:val="00A841A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841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841A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841AD"/>
    <w:rPr>
      <w:b/>
      <w:bCs/>
      <w:smallCaps/>
      <w:color w:val="0F4761" w:themeColor="accent1" w:themeShade="BF"/>
      <w:spacing w:val="5"/>
    </w:rPr>
  </w:style>
  <w:style w:type="paragraph" w:styleId="Textpoznpodarou">
    <w:name w:val="footnote text"/>
    <w:basedOn w:val="Normln"/>
    <w:link w:val="TextpoznpodarouChar"/>
    <w:uiPriority w:val="99"/>
    <w:semiHidden/>
    <w:rsid w:val="00A841A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841A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semiHidden/>
    <w:rsid w:val="00A841AD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1796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796E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368</Words>
  <Characters>1863</Characters>
  <Application>Microsoft Office Word</Application>
  <DocSecurity>0</DocSecurity>
  <Lines>116</Lines>
  <Paragraphs>117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Katarína Nemčoková</cp:lastModifiedBy>
  <cp:revision>23</cp:revision>
  <cp:lastPrinted>2025-05-05T07:37:00Z</cp:lastPrinted>
  <dcterms:created xsi:type="dcterms:W3CDTF">2025-05-04T11:46:00Z</dcterms:created>
  <dcterms:modified xsi:type="dcterms:W3CDTF">2025-05-06T08:58:00Z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9883fb03-1cd5-4c33-b179-ed41f491e198</vt:lpwstr>
  </property>
</Properties>
</file>