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36D9EF19" w:rsidR="0028399C" w:rsidRPr="0013588D" w:rsidRDefault="0028399C" w:rsidP="00E96B8F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bakalářské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0BDF0A70" w:rsidR="00515A76" w:rsidRPr="0013588D" w:rsidRDefault="00AD757F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AD757F">
              <w:rPr>
                <w:rFonts w:ascii="Calibri" w:hAnsi="Calibri" w:cs="Calibri"/>
                <w:b/>
                <w:sz w:val="24"/>
                <w:szCs w:val="24"/>
              </w:rPr>
              <w:t>Jan Sluštík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337A7103" w:rsidR="00515A76" w:rsidRPr="0013588D" w:rsidRDefault="00E66135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E66135">
              <w:rPr>
                <w:rFonts w:ascii="Calibri" w:hAnsi="Calibri" w:cs="Calibri"/>
                <w:b/>
                <w:sz w:val="24"/>
                <w:szCs w:val="24"/>
              </w:rPr>
              <w:t>Marketing a re-branding cestovní kanceláře Kudrna v době gen Z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7ECA631E" w:rsidR="00303FEA" w:rsidRPr="00303FEA" w:rsidRDefault="00F05379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Mgr. Jitka Alexová 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5884"/>
    <w:bookmarkStart w:id="1" w:name="_MON_1334676345"/>
    <w:bookmarkStart w:id="2" w:name="_MON_1334676387"/>
    <w:bookmarkStart w:id="3" w:name="_MON_1335188663"/>
    <w:bookmarkStart w:id="4" w:name="_MON_1335189463"/>
    <w:bookmarkStart w:id="5" w:name="_MON_1336567768"/>
    <w:bookmarkStart w:id="6" w:name="_MON_1336568010"/>
    <w:bookmarkStart w:id="7" w:name="_MON_1336569207"/>
    <w:bookmarkStart w:id="8" w:name="_MON_1336569462"/>
    <w:bookmarkStart w:id="9" w:name="_MON_1336569602"/>
    <w:bookmarkStart w:id="10" w:name="_MON_1336569707"/>
    <w:bookmarkStart w:id="11" w:name="_MON_1336569710"/>
    <w:bookmarkStart w:id="12" w:name="_MON_1336569723"/>
    <w:bookmarkStart w:id="13" w:name="_MON_1336569737"/>
    <w:bookmarkStart w:id="14" w:name="_MON_1336569885"/>
    <w:bookmarkStart w:id="15" w:name="_MON_1336570037"/>
    <w:bookmarkStart w:id="16" w:name="_MON_1336574844"/>
    <w:bookmarkStart w:id="17" w:name="_MON_1336824645"/>
    <w:bookmarkStart w:id="18" w:name="_MON_1336824890"/>
    <w:bookmarkStart w:id="19" w:name="_MON_1336826773"/>
    <w:bookmarkStart w:id="20" w:name="_MON_1337070796"/>
    <w:bookmarkStart w:id="21" w:name="_MON_1337071463"/>
    <w:bookmarkStart w:id="22" w:name="_MON_1338811697"/>
    <w:bookmarkStart w:id="23" w:name="_MON_1338811926"/>
    <w:bookmarkStart w:id="24" w:name="_MON_1338812973"/>
    <w:bookmarkStart w:id="25" w:name="_MON_1338813343"/>
    <w:bookmarkStart w:id="26" w:name="_MON_1338813386"/>
    <w:bookmarkStart w:id="27" w:name="_MON_1343394148"/>
    <w:bookmarkStart w:id="28" w:name="_MON_1364913299"/>
    <w:bookmarkStart w:id="29" w:name="_MON_1364913932"/>
    <w:bookmarkStart w:id="30" w:name="_MON_1364914587"/>
    <w:bookmarkStart w:id="31" w:name="_MON_1366620866"/>
    <w:bookmarkStart w:id="32" w:name="_MON_1366621397"/>
    <w:bookmarkStart w:id="33" w:name="_MON_1366621611"/>
    <w:bookmarkStart w:id="34" w:name="_MON_1394448231"/>
    <w:bookmarkStart w:id="35" w:name="_MON_1394448643"/>
    <w:bookmarkStart w:id="36" w:name="_MON_1394448838"/>
    <w:bookmarkStart w:id="37" w:name="_MON_1394448863"/>
    <w:bookmarkStart w:id="38" w:name="_MON_1394448890"/>
    <w:bookmarkStart w:id="39" w:name="_MON_1394605234"/>
    <w:bookmarkStart w:id="40" w:name="_MON_1425718649"/>
    <w:bookmarkStart w:id="41" w:name="_MON_1425718884"/>
    <w:bookmarkStart w:id="42" w:name="_MON_1425718913"/>
    <w:bookmarkStart w:id="43" w:name="_MON_1425719005"/>
    <w:bookmarkStart w:id="44" w:name="_MON_1425719063"/>
    <w:bookmarkStart w:id="45" w:name="_MON_1425719119"/>
    <w:bookmarkStart w:id="46" w:name="_MON_1425719133"/>
    <w:bookmarkStart w:id="47" w:name="_MON_1425719143"/>
    <w:bookmarkStart w:id="48" w:name="_MON_1425719189"/>
    <w:bookmarkStart w:id="49" w:name="_MON_1332850022"/>
    <w:bookmarkStart w:id="50" w:name="_MON_1332850151"/>
    <w:bookmarkStart w:id="51" w:name="_MON_1332850182"/>
    <w:bookmarkStart w:id="52" w:name="_MON_1332850323"/>
    <w:bookmarkStart w:id="53" w:name="_MON_1332850330"/>
    <w:bookmarkStart w:id="54" w:name="_MON_1332850382"/>
    <w:bookmarkStart w:id="55" w:name="_MON_1332850412"/>
    <w:bookmarkStart w:id="56" w:name="_MON_1332850434"/>
    <w:bookmarkStart w:id="57" w:name="_MON_1332850454"/>
    <w:bookmarkStart w:id="58" w:name="_MON_1332850828"/>
    <w:bookmarkStart w:id="59" w:name="_MON_1334675527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5836"/>
    <w:bookmarkEnd w:id="60"/>
    <w:p w14:paraId="66B55BBC" w14:textId="4202B112" w:rsidR="00515A76" w:rsidRPr="0013588D" w:rsidRDefault="00BA798E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082" w:dyaOrig="3429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2pt;height:162.6pt" o:ole="">
            <v:imagedata r:id="rId7" o:title=""/>
          </v:shape>
          <o:OLEObject Type="Embed" ProgID="Excel.Sheet.8" ShapeID="_x0000_i1025" DrawAspect="Content" ObjectID="_1808049675" r:id="rId8"/>
        </w:object>
      </w:r>
    </w:p>
    <w:p w14:paraId="105FA80F" w14:textId="77777777" w:rsidR="0094453C" w:rsidRDefault="0094453C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0D083ED8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42BDE0C7" w14:textId="77777777" w:rsidR="009E74D9" w:rsidRDefault="009E74D9" w:rsidP="009E74D9">
      <w:pPr>
        <w:jc w:val="both"/>
        <w:rPr>
          <w:rFonts w:ascii="Calibri" w:hAnsi="Calibri" w:cs="Calibri"/>
          <w:sz w:val="24"/>
          <w:szCs w:val="24"/>
        </w:rPr>
      </w:pPr>
    </w:p>
    <w:p w14:paraId="681880D3" w14:textId="2689582A" w:rsidR="009E74D9" w:rsidRDefault="00AD757F" w:rsidP="009E74D9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Kvalitní práce post</w:t>
      </w:r>
      <w:r w:rsidR="00435731">
        <w:rPr>
          <w:rFonts w:ascii="Calibri" w:hAnsi="Calibri" w:cs="Calibri"/>
          <w:sz w:val="24"/>
          <w:szCs w:val="24"/>
        </w:rPr>
        <w:t>a</w:t>
      </w:r>
      <w:r>
        <w:rPr>
          <w:rFonts w:ascii="Calibri" w:hAnsi="Calibri" w:cs="Calibri"/>
          <w:sz w:val="24"/>
          <w:szCs w:val="24"/>
        </w:rPr>
        <w:t>v</w:t>
      </w:r>
      <w:r w:rsidR="00435731">
        <w:rPr>
          <w:rFonts w:ascii="Calibri" w:hAnsi="Calibri" w:cs="Calibri"/>
          <w:sz w:val="24"/>
          <w:szCs w:val="24"/>
        </w:rPr>
        <w:t>e</w:t>
      </w:r>
      <w:r>
        <w:rPr>
          <w:rFonts w:ascii="Calibri" w:hAnsi="Calibri" w:cs="Calibri"/>
          <w:sz w:val="24"/>
          <w:szCs w:val="24"/>
        </w:rPr>
        <w:t xml:space="preserve">ná na </w:t>
      </w:r>
      <w:r w:rsidR="00154334">
        <w:rPr>
          <w:rFonts w:ascii="Calibri" w:hAnsi="Calibri" w:cs="Calibri"/>
          <w:sz w:val="24"/>
          <w:szCs w:val="24"/>
        </w:rPr>
        <w:t>kvantitativních</w:t>
      </w:r>
      <w:r w:rsidR="00435731">
        <w:rPr>
          <w:rFonts w:ascii="Calibri" w:hAnsi="Calibri" w:cs="Calibri"/>
          <w:sz w:val="24"/>
          <w:szCs w:val="24"/>
        </w:rPr>
        <w:t xml:space="preserve"> i kvalitativních výzkumných metodách</w:t>
      </w:r>
      <w:r w:rsidR="00154334">
        <w:rPr>
          <w:rFonts w:ascii="Calibri" w:hAnsi="Calibri" w:cs="Calibri"/>
          <w:sz w:val="24"/>
          <w:szCs w:val="24"/>
        </w:rPr>
        <w:t>, reprezentativní vzorek respondentů</w:t>
      </w:r>
      <w:r w:rsidR="00E833F2">
        <w:rPr>
          <w:rFonts w:ascii="Calibri" w:hAnsi="Calibri" w:cs="Calibri"/>
          <w:sz w:val="24"/>
          <w:szCs w:val="24"/>
        </w:rPr>
        <w:t xml:space="preserve">. </w:t>
      </w:r>
      <w:r w:rsidR="00154334">
        <w:rPr>
          <w:rFonts w:ascii="Calibri" w:hAnsi="Calibri" w:cs="Calibri"/>
          <w:sz w:val="24"/>
          <w:szCs w:val="24"/>
        </w:rPr>
        <w:t>Relevantně</w:t>
      </w:r>
      <w:r w:rsidR="00E833F2">
        <w:rPr>
          <w:rFonts w:ascii="Calibri" w:hAnsi="Calibri" w:cs="Calibri"/>
          <w:sz w:val="24"/>
          <w:szCs w:val="24"/>
        </w:rPr>
        <w:t xml:space="preserve"> zodpovězeny všechny výzkumné otázky. Práce může být prakticky využita pro správné a efektivní budování nové značky Explorito. </w:t>
      </w:r>
      <w:r w:rsidR="009314B6">
        <w:rPr>
          <w:rFonts w:ascii="Calibri" w:hAnsi="Calibri" w:cs="Calibri"/>
          <w:sz w:val="24"/>
          <w:szCs w:val="24"/>
        </w:rPr>
        <w:t xml:space="preserve">Vysoká úroveň zpracování jak teoretické, tak </w:t>
      </w:r>
      <w:r w:rsidR="0028599B">
        <w:rPr>
          <w:rFonts w:ascii="Calibri" w:hAnsi="Calibri" w:cs="Calibri"/>
          <w:sz w:val="24"/>
          <w:szCs w:val="24"/>
        </w:rPr>
        <w:t>praktické</w:t>
      </w:r>
      <w:r w:rsidR="009314B6">
        <w:rPr>
          <w:rFonts w:ascii="Calibri" w:hAnsi="Calibri" w:cs="Calibri"/>
          <w:sz w:val="24"/>
          <w:szCs w:val="24"/>
        </w:rPr>
        <w:t xml:space="preserve"> </w:t>
      </w:r>
      <w:r w:rsidR="0028599B">
        <w:rPr>
          <w:rFonts w:ascii="Calibri" w:hAnsi="Calibri" w:cs="Calibri"/>
          <w:sz w:val="24"/>
          <w:szCs w:val="24"/>
        </w:rPr>
        <w:t xml:space="preserve">části práce. </w:t>
      </w:r>
      <w:r w:rsidR="00BA798E">
        <w:rPr>
          <w:rFonts w:ascii="Calibri" w:hAnsi="Calibri" w:cs="Calibri"/>
          <w:sz w:val="24"/>
          <w:szCs w:val="24"/>
        </w:rPr>
        <w:t>Rozsah práce odpovídá spíše diplomové práci</w:t>
      </w:r>
      <w:r w:rsidR="00411DAE">
        <w:rPr>
          <w:rFonts w:ascii="Calibri" w:hAnsi="Calibri" w:cs="Calibri"/>
          <w:sz w:val="24"/>
          <w:szCs w:val="24"/>
        </w:rPr>
        <w:t xml:space="preserve"> (zohledněno v hodnocení)</w:t>
      </w:r>
      <w:r w:rsidR="00BA798E">
        <w:rPr>
          <w:rFonts w:ascii="Calibri" w:hAnsi="Calibri" w:cs="Calibri"/>
          <w:sz w:val="24"/>
          <w:szCs w:val="24"/>
        </w:rPr>
        <w:t>, nicméně n</w:t>
      </w:r>
      <w:r w:rsidR="00E833F2">
        <w:rPr>
          <w:rFonts w:ascii="Calibri" w:hAnsi="Calibri" w:cs="Calibri"/>
          <w:sz w:val="24"/>
          <w:szCs w:val="24"/>
        </w:rPr>
        <w:t xml:space="preserve">emám </w:t>
      </w:r>
      <w:r w:rsidR="00BA798E">
        <w:rPr>
          <w:rFonts w:ascii="Calibri" w:hAnsi="Calibri" w:cs="Calibri"/>
          <w:sz w:val="24"/>
          <w:szCs w:val="24"/>
        </w:rPr>
        <w:t xml:space="preserve">další </w:t>
      </w:r>
      <w:r w:rsidR="00E833F2">
        <w:rPr>
          <w:rFonts w:ascii="Calibri" w:hAnsi="Calibri" w:cs="Calibri"/>
          <w:sz w:val="24"/>
          <w:szCs w:val="24"/>
        </w:rPr>
        <w:t xml:space="preserve">výhrady. </w:t>
      </w:r>
    </w:p>
    <w:p w14:paraId="1680B5FD" w14:textId="77777777" w:rsidR="00076679" w:rsidRDefault="00076679" w:rsidP="009E74D9">
      <w:pPr>
        <w:jc w:val="both"/>
        <w:rPr>
          <w:rFonts w:ascii="Calibri" w:hAnsi="Calibri" w:cs="Calibri"/>
          <w:sz w:val="24"/>
          <w:szCs w:val="24"/>
        </w:rPr>
      </w:pPr>
    </w:p>
    <w:p w14:paraId="633F0577" w14:textId="77777777" w:rsidR="00F05379" w:rsidRDefault="00F05379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07B31914" w14:textId="2B9737A8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0FF4F546" w14:textId="77777777" w:rsidR="00076679" w:rsidRDefault="00076679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2E0E01CB" w14:textId="3881E81B" w:rsidR="00301A44" w:rsidRDefault="00301A44" w:rsidP="00301A44">
      <w:pPr>
        <w:pStyle w:val="Odstavecseseznamem"/>
        <w:numPr>
          <w:ilvl w:val="0"/>
          <w:numId w:val="6"/>
        </w:numPr>
        <w:tabs>
          <w:tab w:val="left" w:pos="2268"/>
        </w:tabs>
        <w:spacing w:before="120" w:after="60"/>
        <w:jc w:val="both"/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</w:pPr>
      <w:r w:rsidRPr="00301A44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Jakým způsobem může CK Kudrna využít aktuální trendy v marketingové komunikaci na sociálních sítích k posílení své značky mezi generací Z?</w:t>
      </w:r>
      <w:r w:rsidR="00D45A99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 xml:space="preserve"> </w:t>
      </w:r>
    </w:p>
    <w:p w14:paraId="6DB9E021" w14:textId="51252352" w:rsidR="00301A44" w:rsidRPr="00301A44" w:rsidRDefault="00301A44" w:rsidP="00301A44">
      <w:pPr>
        <w:pStyle w:val="Odstavecseseznamem"/>
        <w:numPr>
          <w:ilvl w:val="0"/>
          <w:numId w:val="6"/>
        </w:numPr>
        <w:tabs>
          <w:tab w:val="left" w:pos="2268"/>
        </w:tabs>
        <w:spacing w:before="120" w:after="60"/>
        <w:jc w:val="both"/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</w:pPr>
      <w:r w:rsidRPr="00301A44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Jak může CK Kudrna vytvořit komunitu cestovatelů generace Z a jaké konkrétní kroky by měly být podniknuty k jejímu udržení a rozvoji?</w:t>
      </w:r>
    </w:p>
    <w:p w14:paraId="6C7AE8CA" w14:textId="10541C6C" w:rsidR="00301A44" w:rsidRPr="00AD757F" w:rsidRDefault="00301A44" w:rsidP="00301A44">
      <w:pPr>
        <w:pStyle w:val="Odstavecseseznamem"/>
        <w:numPr>
          <w:ilvl w:val="0"/>
          <w:numId w:val="6"/>
        </w:numPr>
        <w:tabs>
          <w:tab w:val="left" w:pos="2268"/>
        </w:tabs>
        <w:spacing w:before="120" w:after="60"/>
        <w:jc w:val="both"/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</w:pPr>
      <w:r w:rsidRPr="00301A44">
        <w:rPr>
          <w:rFonts w:ascii="Calibri" w:hAnsi="Calibri" w:cs="Calibri"/>
          <w:bCs/>
          <w:color w:val="000000"/>
          <w:sz w:val="24"/>
          <w:szCs w:val="24"/>
          <w:shd w:val="clear" w:color="auto" w:fill="FFFFFF"/>
        </w:rPr>
        <w:t>Jaké jsou ekologické a udržitelné praktiky, které by CK Kudrna měla integrovat do své značky Explorito, aby oslovila generaci Z?</w:t>
      </w:r>
    </w:p>
    <w:p w14:paraId="51322D4A" w14:textId="77777777" w:rsidR="00F05379" w:rsidRDefault="00F05379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5EA8F4EC" w14:textId="77777777" w:rsidR="00F05379" w:rsidRDefault="00F05379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0D0046CE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907B9A" w:rsidRPr="00907B9A">
        <w:rPr>
          <w:rFonts w:ascii="Calibri" w:hAnsi="Calibri" w:cs="Calibri"/>
          <w:sz w:val="24"/>
          <w:szCs w:val="24"/>
        </w:rPr>
        <w:t>&lt;&lt;&lt;datum&gt;&gt;&gt;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914C2" w14:textId="77777777" w:rsidR="00A90F19" w:rsidRDefault="00A90F19">
      <w:r>
        <w:separator/>
      </w:r>
    </w:p>
  </w:endnote>
  <w:endnote w:type="continuationSeparator" w:id="0">
    <w:p w14:paraId="46A8F428" w14:textId="77777777" w:rsidR="00A90F19" w:rsidRDefault="00A90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57236" w14:textId="77777777" w:rsidR="00A90F19" w:rsidRDefault="00A90F19">
      <w:r>
        <w:separator/>
      </w:r>
    </w:p>
  </w:footnote>
  <w:footnote w:type="continuationSeparator" w:id="0">
    <w:p w14:paraId="6CE0BA0B" w14:textId="77777777" w:rsidR="00A90F19" w:rsidRDefault="00A90F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17F54"/>
    <w:multiLevelType w:val="hybridMultilevel"/>
    <w:tmpl w:val="DB1EC8D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7040371">
    <w:abstractNumId w:val="1"/>
  </w:num>
  <w:num w:numId="2" w16cid:durableId="262496974">
    <w:abstractNumId w:val="4"/>
  </w:num>
  <w:num w:numId="3" w16cid:durableId="1442795156">
    <w:abstractNumId w:val="2"/>
  </w:num>
  <w:num w:numId="4" w16cid:durableId="460420263">
    <w:abstractNumId w:val="5"/>
  </w:num>
  <w:num w:numId="5" w16cid:durableId="925918058">
    <w:abstractNumId w:val="3"/>
  </w:num>
  <w:num w:numId="6" w16cid:durableId="1341855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76679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54334"/>
    <w:rsid w:val="00165D51"/>
    <w:rsid w:val="00171E88"/>
    <w:rsid w:val="001827B1"/>
    <w:rsid w:val="001A0981"/>
    <w:rsid w:val="001B0706"/>
    <w:rsid w:val="001B66AE"/>
    <w:rsid w:val="001C504C"/>
    <w:rsid w:val="001F125B"/>
    <w:rsid w:val="001F62BA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6670D"/>
    <w:rsid w:val="0027357F"/>
    <w:rsid w:val="00275E4F"/>
    <w:rsid w:val="00277CCC"/>
    <w:rsid w:val="0028399C"/>
    <w:rsid w:val="0028599B"/>
    <w:rsid w:val="00290DA0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1A44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11DAE"/>
    <w:rsid w:val="0042394D"/>
    <w:rsid w:val="00431C7F"/>
    <w:rsid w:val="00435731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56716"/>
    <w:rsid w:val="00557B51"/>
    <w:rsid w:val="00576DD2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312D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2451"/>
    <w:rsid w:val="007A7155"/>
    <w:rsid w:val="007A7D7A"/>
    <w:rsid w:val="007B6504"/>
    <w:rsid w:val="007C104C"/>
    <w:rsid w:val="007C29F5"/>
    <w:rsid w:val="007C6BF0"/>
    <w:rsid w:val="007D31B4"/>
    <w:rsid w:val="007E1CB9"/>
    <w:rsid w:val="008010E1"/>
    <w:rsid w:val="00803F20"/>
    <w:rsid w:val="00817E54"/>
    <w:rsid w:val="008222F2"/>
    <w:rsid w:val="008242D2"/>
    <w:rsid w:val="00827828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D1279"/>
    <w:rsid w:val="008D4B43"/>
    <w:rsid w:val="008F3361"/>
    <w:rsid w:val="008F54B9"/>
    <w:rsid w:val="00907B9A"/>
    <w:rsid w:val="009109F6"/>
    <w:rsid w:val="00922C12"/>
    <w:rsid w:val="009249A5"/>
    <w:rsid w:val="009314B6"/>
    <w:rsid w:val="00931B48"/>
    <w:rsid w:val="009378F2"/>
    <w:rsid w:val="0094453C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E74D9"/>
    <w:rsid w:val="009F3CF9"/>
    <w:rsid w:val="009F6C9F"/>
    <w:rsid w:val="00A01C5D"/>
    <w:rsid w:val="00A03920"/>
    <w:rsid w:val="00A127ED"/>
    <w:rsid w:val="00A2665F"/>
    <w:rsid w:val="00A319A8"/>
    <w:rsid w:val="00A3370F"/>
    <w:rsid w:val="00A520FB"/>
    <w:rsid w:val="00A53EB6"/>
    <w:rsid w:val="00A6102C"/>
    <w:rsid w:val="00A627D5"/>
    <w:rsid w:val="00A734B8"/>
    <w:rsid w:val="00A7396E"/>
    <w:rsid w:val="00A80566"/>
    <w:rsid w:val="00A811EC"/>
    <w:rsid w:val="00A90F19"/>
    <w:rsid w:val="00A937FC"/>
    <w:rsid w:val="00AA09BC"/>
    <w:rsid w:val="00AC0287"/>
    <w:rsid w:val="00AD757F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A62CB"/>
    <w:rsid w:val="00BA798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76350"/>
    <w:rsid w:val="00C831D1"/>
    <w:rsid w:val="00C83B7F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45A99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135"/>
    <w:rsid w:val="00E66A01"/>
    <w:rsid w:val="00E72341"/>
    <w:rsid w:val="00E81A1D"/>
    <w:rsid w:val="00E833F2"/>
    <w:rsid w:val="00E96B8F"/>
    <w:rsid w:val="00EA033D"/>
    <w:rsid w:val="00EA044B"/>
    <w:rsid w:val="00EA13D2"/>
    <w:rsid w:val="00EB5BBF"/>
    <w:rsid w:val="00EC0D05"/>
    <w:rsid w:val="00EC3D50"/>
    <w:rsid w:val="00EE1C65"/>
    <w:rsid w:val="00EF6AC0"/>
    <w:rsid w:val="00F04F5E"/>
    <w:rsid w:val="00F05379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paragraph" w:styleId="Odstavecseseznamem">
    <w:name w:val="List Paragraph"/>
    <w:basedOn w:val="Normln"/>
    <w:uiPriority w:val="34"/>
    <w:qFormat/>
    <w:rsid w:val="00301A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65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1001</Characters>
  <Application>Microsoft Office Word</Application>
  <DocSecurity>0</DocSecurity>
  <Lines>8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Jitka Alexová</cp:lastModifiedBy>
  <cp:revision>4</cp:revision>
  <cp:lastPrinted>2010-04-15T13:27:00Z</cp:lastPrinted>
  <dcterms:created xsi:type="dcterms:W3CDTF">2025-04-24T12:53:00Z</dcterms:created>
  <dcterms:modified xsi:type="dcterms:W3CDTF">2025-05-06T13:15:00Z</dcterms:modified>
</cp:coreProperties>
</file>