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476BC9E3"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B4529C">
        <w:rPr>
          <w:rFonts w:asciiTheme="minorHAnsi" w:hAnsiTheme="minorHAnsi" w:cstheme="minorHAnsi"/>
          <w:sz w:val="22"/>
          <w:szCs w:val="22"/>
        </w:rPr>
        <w:t xml:space="preserve">Bc. </w:t>
      </w:r>
      <w:r w:rsidR="00B4529C" w:rsidRPr="00B4529C">
        <w:rPr>
          <w:rFonts w:asciiTheme="minorHAnsi" w:hAnsiTheme="minorHAnsi" w:cstheme="minorHAnsi"/>
          <w:sz w:val="22"/>
          <w:szCs w:val="22"/>
        </w:rPr>
        <w:t>Daniela Nesvadbová</w:t>
      </w:r>
    </w:p>
    <w:p w14:paraId="00D6BB86" w14:textId="53AAEEF1" w:rsidR="0073639B" w:rsidRDefault="00D6308A" w:rsidP="009C7318">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proofErr w:type="gramStart"/>
      <w:r w:rsidR="007E17F3">
        <w:rPr>
          <w:rFonts w:asciiTheme="minorHAnsi" w:hAnsiTheme="minorHAnsi" w:cstheme="minorHAnsi"/>
          <w:sz w:val="22"/>
          <w:szCs w:val="22"/>
        </w:rPr>
        <w:t>)</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B4529C">
        <w:rPr>
          <w:rFonts w:asciiTheme="minorHAnsi" w:hAnsiTheme="minorHAnsi" w:cstheme="minorHAnsi"/>
          <w:sz w:val="22"/>
          <w:szCs w:val="22"/>
        </w:rPr>
        <w:t>doc.</w:t>
      </w:r>
      <w:proofErr w:type="gramEnd"/>
      <w:r w:rsidR="00B4529C">
        <w:rPr>
          <w:rFonts w:asciiTheme="minorHAnsi" w:hAnsiTheme="minorHAnsi" w:cstheme="minorHAnsi"/>
          <w:sz w:val="22"/>
          <w:szCs w:val="22"/>
        </w:rPr>
        <w:t xml:space="preserve"> Ing. Veronika Večeřová, Ph.D.</w:t>
      </w:r>
    </w:p>
    <w:p w14:paraId="09E4DE65" w14:textId="17EDCB83"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B4529C" w:rsidRPr="00B4529C">
        <w:rPr>
          <w:rFonts w:cstheme="minorHAnsi"/>
        </w:rPr>
        <w:t xml:space="preserve">Projekt zapojení </w:t>
      </w:r>
      <w:proofErr w:type="spellStart"/>
      <w:r w:rsidR="00B4529C" w:rsidRPr="00B4529C">
        <w:rPr>
          <w:rFonts w:cstheme="minorHAnsi"/>
        </w:rPr>
        <w:t>influencerů</w:t>
      </w:r>
      <w:proofErr w:type="spellEnd"/>
      <w:r w:rsidR="00B4529C" w:rsidRPr="00B4529C">
        <w:rPr>
          <w:rFonts w:cstheme="minorHAnsi"/>
        </w:rPr>
        <w:t xml:space="preserve"> do marketingové komunikace značky </w:t>
      </w:r>
      <w:proofErr w:type="spellStart"/>
      <w:r w:rsidR="00B4529C" w:rsidRPr="00B4529C">
        <w:rPr>
          <w:rFonts w:cstheme="minorHAnsi"/>
        </w:rPr>
        <w:t>GoGEN</w:t>
      </w:r>
      <w:proofErr w:type="spellEnd"/>
    </w:p>
    <w:p w14:paraId="35028D0F" w14:textId="4C1D7E61"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B4529C">
            <w:rPr>
              <w:rFonts w:asciiTheme="minorHAnsi" w:hAnsiTheme="minorHAnsi" w:cstheme="minorHAnsi"/>
              <w:sz w:val="22"/>
              <w:szCs w:val="22"/>
            </w:rPr>
            <w:t>2024/2025</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48332152" w:rsidR="000E094A" w:rsidRDefault="00F31569"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77777777" w:rsidR="000E094A" w:rsidRPr="000E094A" w:rsidRDefault="000E094A" w:rsidP="00CD12C3">
            <w:pPr>
              <w:tabs>
                <w:tab w:val="right" w:pos="8789"/>
              </w:tabs>
              <w:jc w:val="both"/>
              <w:rPr>
                <w:rFonts w:cstheme="minorHAnsi"/>
              </w:rPr>
            </w:pPr>
          </w:p>
          <w:p w14:paraId="05E6B5AA" w14:textId="044B9827" w:rsidR="000E094A" w:rsidRPr="000E094A" w:rsidRDefault="00F31569" w:rsidP="00CD12C3">
            <w:pPr>
              <w:tabs>
                <w:tab w:val="right" w:pos="8789"/>
              </w:tabs>
              <w:jc w:val="both"/>
              <w:rPr>
                <w:rFonts w:cstheme="minorHAnsi"/>
              </w:rPr>
            </w:pPr>
            <w:r w:rsidRPr="00F31569">
              <w:rPr>
                <w:rFonts w:cstheme="minorHAnsi"/>
              </w:rPr>
              <w:t xml:space="preserve">Cíle práce jsou formulovány jasně a logicky navazují na zadání, přičemž hlavní pozornost je věnována návrhu projektu využití </w:t>
            </w:r>
            <w:proofErr w:type="spellStart"/>
            <w:r w:rsidRPr="00F31569">
              <w:rPr>
                <w:rFonts w:cstheme="minorHAnsi"/>
              </w:rPr>
              <w:t>influencerů</w:t>
            </w:r>
            <w:proofErr w:type="spellEnd"/>
            <w:r w:rsidRPr="00F31569">
              <w:rPr>
                <w:rFonts w:cstheme="minorHAnsi"/>
              </w:rPr>
              <w:t>. Metody zpracování (analýza prostředí, dotazníkové šetření, benchmarking a návrhová část) jsou pro zadané téma vhodné. Studentka je v textu srozumitelně popisuje, nicméně místy chybí hlubší odůvodnění volby jednotlivých postupů a jejich limitů.</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2524B7F" w:rsidR="000E094A" w:rsidRDefault="00F31569"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2F195D88" w14:textId="6FED6001" w:rsidR="000E094A" w:rsidRPr="000E094A" w:rsidRDefault="00F31569" w:rsidP="00CD12C3">
            <w:pPr>
              <w:tabs>
                <w:tab w:val="right" w:pos="8789"/>
              </w:tabs>
              <w:jc w:val="both"/>
              <w:rPr>
                <w:rFonts w:cstheme="minorHAnsi"/>
              </w:rPr>
            </w:pPr>
            <w:r w:rsidRPr="00F31569">
              <w:rPr>
                <w:rFonts w:cstheme="minorHAnsi"/>
              </w:rPr>
              <w:t xml:space="preserve">Teoretická část obsahuje přehled klíčových pojmů z oblasti marketingové komunikace a </w:t>
            </w:r>
            <w:proofErr w:type="spellStart"/>
            <w:r w:rsidRPr="00F31569">
              <w:rPr>
                <w:rFonts w:cstheme="minorHAnsi"/>
              </w:rPr>
              <w:t>influencer</w:t>
            </w:r>
            <w:proofErr w:type="spellEnd"/>
            <w:r w:rsidRPr="00F31569">
              <w:rPr>
                <w:rFonts w:cstheme="minorHAnsi"/>
              </w:rPr>
              <w:t xml:space="preserve"> marketingu. Studentka čerpá z domácích i zahraničních odborných zdrojů, přičemž převažují publikace českých autorů. Literární rešerše je přehledná, ale v některých pasážích spíše popisná a méně kritická – chybí hlubší srovnání a diskuse aktuálních trendů v oblasti </w:t>
            </w:r>
            <w:proofErr w:type="spellStart"/>
            <w:r w:rsidRPr="00F31569">
              <w:rPr>
                <w:rFonts w:cstheme="minorHAnsi"/>
              </w:rPr>
              <w:t>influencer</w:t>
            </w:r>
            <w:proofErr w:type="spellEnd"/>
            <w:r w:rsidRPr="00F31569">
              <w:rPr>
                <w:rFonts w:cstheme="minorHAnsi"/>
              </w:rPr>
              <w:t xml:space="preserve"> marketingu, zejména v zahraniční literatuře. Citace jsou uváděny vesměs správně, i když se objevují drobné formální nedostatky.</w:t>
            </w: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566BBF0F" w:rsidR="000E094A" w:rsidRDefault="00F31569"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2910AD88" w:rsidR="000E094A" w:rsidRPr="000E094A" w:rsidRDefault="00F31569" w:rsidP="00CD12C3">
            <w:pPr>
              <w:tabs>
                <w:tab w:val="right" w:pos="8789"/>
              </w:tabs>
              <w:jc w:val="both"/>
              <w:rPr>
                <w:rFonts w:cstheme="minorHAnsi"/>
              </w:rPr>
            </w:pPr>
            <w:r w:rsidRPr="00F31569">
              <w:rPr>
                <w:rFonts w:cstheme="minorHAnsi"/>
              </w:rPr>
              <w:t xml:space="preserve">Analytická část se zaměřuje na značku </w:t>
            </w:r>
            <w:proofErr w:type="spellStart"/>
            <w:r w:rsidRPr="00F31569">
              <w:rPr>
                <w:rFonts w:cstheme="minorHAnsi"/>
              </w:rPr>
              <w:t>GoGEN</w:t>
            </w:r>
            <w:proofErr w:type="spellEnd"/>
            <w:r w:rsidRPr="00F31569">
              <w:rPr>
                <w:rFonts w:cstheme="minorHAnsi"/>
              </w:rPr>
              <w:t xml:space="preserve"> a její dosavadní marketingové aktivity. Studentka vhodně využívá vybrané metody (např. dotazníkové šetření zaměřené na spotřebitele), nicméně jejich aplikace není vždy dostatečně hluboká. Přínosné je zaměření na cílovou skupinu, avšak vyhodnocení dotazníku zůstává spíše na deskriptivní úrovni. Analýza poskytuje základní přehled o postavení značky, ale závěry mohly být více podloženy statistickým zpracováním či detailnější interpretací.</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3AEB6BE0" w:rsidR="000E094A" w:rsidRDefault="00F31569"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3A166478" w14:textId="018EC150" w:rsidR="000E094A" w:rsidRPr="000E094A" w:rsidRDefault="00F31569" w:rsidP="00CD12C3">
            <w:pPr>
              <w:tabs>
                <w:tab w:val="right" w:pos="8789"/>
              </w:tabs>
              <w:jc w:val="both"/>
              <w:rPr>
                <w:rFonts w:cstheme="minorHAnsi"/>
              </w:rPr>
            </w:pPr>
            <w:r w:rsidRPr="00F31569">
              <w:rPr>
                <w:rFonts w:cstheme="minorHAnsi"/>
              </w:rPr>
              <w:t xml:space="preserve">Projektová část je logicky navázána na výsledky analýz a obsahuje konkrétní návrhy pro zapojení </w:t>
            </w:r>
            <w:proofErr w:type="spellStart"/>
            <w:r w:rsidRPr="00F31569">
              <w:rPr>
                <w:rFonts w:cstheme="minorHAnsi"/>
              </w:rPr>
              <w:t>influencerů</w:t>
            </w:r>
            <w:proofErr w:type="spellEnd"/>
            <w:r w:rsidRPr="00F31569">
              <w:rPr>
                <w:rFonts w:cstheme="minorHAnsi"/>
              </w:rPr>
              <w:t xml:space="preserve"> do marketingové komunikace značky </w:t>
            </w:r>
            <w:proofErr w:type="spellStart"/>
            <w:r w:rsidRPr="00F31569">
              <w:rPr>
                <w:rFonts w:cstheme="minorHAnsi"/>
              </w:rPr>
              <w:t>GoGEN</w:t>
            </w:r>
            <w:proofErr w:type="spellEnd"/>
            <w:r w:rsidRPr="00F31569">
              <w:rPr>
                <w:rFonts w:cstheme="minorHAnsi"/>
              </w:rPr>
              <w:t xml:space="preserve">. Návrhy jsou realistické a mají praktický aplikační potenciál. Přesto by bylo vhodné podrobnější finanční vyhodnocení, časový harmonogram a riziková analýza, aby byl projekt komplexnější. Argumentace přínosů je spíše obecná, chybí hlubší diskuze možných úskalí </w:t>
            </w:r>
            <w:proofErr w:type="spellStart"/>
            <w:r w:rsidRPr="00F31569">
              <w:rPr>
                <w:rFonts w:cstheme="minorHAnsi"/>
              </w:rPr>
              <w:t>influencer</w:t>
            </w:r>
            <w:proofErr w:type="spellEnd"/>
            <w:r w:rsidRPr="00F31569">
              <w:rPr>
                <w:rFonts w:cstheme="minorHAnsi"/>
              </w:rPr>
              <w:t xml:space="preserve"> marketingu (např. autenticita, riziko negativní publicity).</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420C2FC9" w:rsidR="000E094A" w:rsidRDefault="00F31569"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A59CB52" w:rsidR="004D378C"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41D9E1E1" w14:textId="77777777" w:rsidR="00F31569" w:rsidRPr="008B781B" w:rsidRDefault="00F31569" w:rsidP="00DC7D52">
            <w:pPr>
              <w:tabs>
                <w:tab w:val="right" w:pos="8789"/>
              </w:tabs>
              <w:jc w:val="both"/>
              <w:rPr>
                <w:rFonts w:cstheme="minorHAnsi"/>
                <w:i/>
                <w:sz w:val="20"/>
              </w:rPr>
            </w:pPr>
          </w:p>
          <w:p w14:paraId="3DDB2FA6" w14:textId="07BCB174" w:rsidR="000E094A" w:rsidRPr="000E094A" w:rsidRDefault="00F31569" w:rsidP="00CD12C3">
            <w:pPr>
              <w:tabs>
                <w:tab w:val="right" w:pos="8789"/>
              </w:tabs>
              <w:jc w:val="both"/>
              <w:rPr>
                <w:rFonts w:cstheme="minorHAnsi"/>
              </w:rPr>
            </w:pPr>
            <w:r w:rsidRPr="00F31569">
              <w:rPr>
                <w:rFonts w:cstheme="minorHAnsi"/>
              </w:rPr>
              <w:t>Práce má jasnou strukturu a logické členění. Jazyková úroveň je dobrá, ačkoliv se místy vyskytují stylistické nedostatky a opakování formulací. Použitá terminologie odpovídá oboru. Grafická stránka práce (tabulky, grafy, vizualizace návrhů) je na solidní úrovni, i když by mohla být místy přehlednější. Citace jsou zpracovány dle normy, ale objevují se drobné nesrovnalosti.</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D12786C" w:rsidR="009C7318" w:rsidRDefault="00F31569" w:rsidP="00694399">
                <w:pPr>
                  <w:tabs>
                    <w:tab w:val="right" w:pos="8789"/>
                  </w:tabs>
                  <w:jc w:val="center"/>
                  <w:rPr>
                    <w:rFonts w:cstheme="minorHAnsi"/>
                    <w:b/>
                  </w:rPr>
                </w:pPr>
                <w:r>
                  <w:rPr>
                    <w:rFonts w:cstheme="minorHAnsi"/>
                    <w:b/>
                  </w:rPr>
                  <w:t>C</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56F0F388" w14:textId="77777777" w:rsidR="00F31569" w:rsidRDefault="00F31569" w:rsidP="00AF31F5">
            <w:pPr>
              <w:tabs>
                <w:tab w:val="right" w:pos="8789"/>
              </w:tabs>
              <w:jc w:val="both"/>
              <w:rPr>
                <w:rFonts w:cstheme="minorHAnsi"/>
              </w:rPr>
            </w:pPr>
            <w:bookmarkStart w:id="1" w:name="_Hlk98164743"/>
          </w:p>
          <w:p w14:paraId="2A22DBC7" w14:textId="6F276F97" w:rsidR="00D6308A" w:rsidRPr="000E094A" w:rsidRDefault="00F31569" w:rsidP="00AF31F5">
            <w:pPr>
              <w:tabs>
                <w:tab w:val="right" w:pos="8789"/>
              </w:tabs>
              <w:jc w:val="both"/>
              <w:rPr>
                <w:rFonts w:cstheme="minorHAnsi"/>
              </w:rPr>
            </w:pPr>
            <w:r w:rsidRPr="00F31569">
              <w:rPr>
                <w:rFonts w:cstheme="minorHAnsi"/>
              </w:rPr>
              <w:t>Diplomová práce splňuje zadání a prokazuje schopnost studentky zpracovat odborné téma, aplikovat teoretické poznatky v praxi a formulovat návrhy s aplikačním potenciálem. Přestože se v práci objevují dílčí nedostatky (zejména menší hloubka analýzy, omezená kritická reflexe literatury a méně rozpracovaná implementační část návrhu), lze ji doporučit k obhajobě.</w:t>
            </w:r>
          </w:p>
          <w:p w14:paraId="165635E4" w14:textId="77777777" w:rsidR="00D6308A" w:rsidRPr="000E094A" w:rsidRDefault="00D6308A" w:rsidP="00AF31F5">
            <w:pPr>
              <w:tabs>
                <w:tab w:val="right" w:pos="8789"/>
              </w:tabs>
              <w:jc w:val="both"/>
              <w:rPr>
                <w:rFonts w:cstheme="minorHAnsi"/>
              </w:rPr>
            </w:pPr>
          </w:p>
        </w:tc>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54F050B5" w14:textId="77777777" w:rsidR="00F31569" w:rsidRPr="00F31569" w:rsidRDefault="00F31569" w:rsidP="00F31569">
      <w:pPr>
        <w:pStyle w:val="Odstavecseseznamem"/>
        <w:numPr>
          <w:ilvl w:val="0"/>
          <w:numId w:val="6"/>
        </w:numPr>
        <w:jc w:val="both"/>
        <w:rPr>
          <w:rFonts w:cstheme="minorHAnsi"/>
        </w:rPr>
      </w:pPr>
      <w:r w:rsidRPr="00F31569">
        <w:rPr>
          <w:rFonts w:cstheme="minorHAnsi"/>
        </w:rPr>
        <w:t>Jaké hlavní limity vnímáte u provedeného dotazníkového šetření a jak by bylo možné jeho výsledky zpřesnit?</w:t>
      </w:r>
    </w:p>
    <w:p w14:paraId="3457F2A4" w14:textId="77777777" w:rsidR="00F31569" w:rsidRPr="00F31569" w:rsidRDefault="00F31569" w:rsidP="00F31569">
      <w:pPr>
        <w:pStyle w:val="Odstavecseseznamem"/>
        <w:numPr>
          <w:ilvl w:val="0"/>
          <w:numId w:val="6"/>
        </w:numPr>
        <w:jc w:val="both"/>
        <w:rPr>
          <w:rFonts w:cstheme="minorHAnsi"/>
        </w:rPr>
      </w:pPr>
      <w:r w:rsidRPr="00F31569">
        <w:rPr>
          <w:rFonts w:cstheme="minorHAnsi"/>
        </w:rPr>
        <w:t xml:space="preserve">Jakým způsobem byste vyhodnotila úspěšnost navržené spolupráce s </w:t>
      </w:r>
      <w:proofErr w:type="spellStart"/>
      <w:r w:rsidRPr="00F31569">
        <w:rPr>
          <w:rFonts w:cstheme="minorHAnsi"/>
        </w:rPr>
        <w:t>influencery</w:t>
      </w:r>
      <w:proofErr w:type="spellEnd"/>
      <w:r w:rsidRPr="00F31569">
        <w:rPr>
          <w:rFonts w:cstheme="minorHAnsi"/>
        </w:rPr>
        <w:t>?</w:t>
      </w:r>
    </w:p>
    <w:p w14:paraId="3128B4D1" w14:textId="188C6D36" w:rsidR="0085398A" w:rsidRPr="00F31569" w:rsidRDefault="00F31569" w:rsidP="00F31569">
      <w:pPr>
        <w:pStyle w:val="Odstavecseseznamem"/>
        <w:numPr>
          <w:ilvl w:val="0"/>
          <w:numId w:val="6"/>
        </w:numPr>
        <w:jc w:val="both"/>
        <w:rPr>
          <w:rFonts w:cstheme="minorHAnsi"/>
        </w:rPr>
      </w:pPr>
      <w:r w:rsidRPr="00F31569">
        <w:rPr>
          <w:rFonts w:cstheme="minorHAnsi"/>
        </w:rPr>
        <w:t xml:space="preserve">Jaká rizika podle Vás představuje zapojení </w:t>
      </w:r>
      <w:proofErr w:type="spellStart"/>
      <w:r w:rsidRPr="00F31569">
        <w:rPr>
          <w:rFonts w:cstheme="minorHAnsi"/>
        </w:rPr>
        <w:t>influencerů</w:t>
      </w:r>
      <w:proofErr w:type="spellEnd"/>
      <w:r w:rsidRPr="00F31569">
        <w:rPr>
          <w:rFonts w:cstheme="minorHAnsi"/>
        </w:rPr>
        <w:t xml:space="preserve"> do marketingové komunikace a jak by je mohl podnik minimalizovat?</w:t>
      </w:r>
    </w:p>
    <w:p w14:paraId="5C89816B" w14:textId="77777777" w:rsidR="0024258E" w:rsidRDefault="0024258E" w:rsidP="00A40E93">
      <w:pPr>
        <w:jc w:val="both"/>
        <w:rPr>
          <w:rFonts w:cstheme="minorHAnsi"/>
        </w:rPr>
      </w:pPr>
    </w:p>
    <w:p w14:paraId="4E3072FA" w14:textId="503D741A"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31569">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31569">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58796D09"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5-08-19T00:00:00Z">
            <w:dateFormat w:val="dd.MM.yyyy"/>
            <w:lid w:val="cs-CZ"/>
            <w:storeMappedDataAs w:val="dateTime"/>
            <w:calendar w:val="gregorian"/>
          </w:date>
        </w:sdtPr>
        <w:sdtEndPr/>
        <w:sdtContent>
          <w:r w:rsidR="00F31569">
            <w:rPr>
              <w:rFonts w:cstheme="minorHAnsi"/>
            </w:rPr>
            <w:t>19.08.2025</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1395765"/>
    <w:multiLevelType w:val="hybridMultilevel"/>
    <w:tmpl w:val="EA344D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C0458"/>
    <w:rsid w:val="000E094A"/>
    <w:rsid w:val="00144F5B"/>
    <w:rsid w:val="0024258E"/>
    <w:rsid w:val="0029651C"/>
    <w:rsid w:val="002C5ED6"/>
    <w:rsid w:val="004D378C"/>
    <w:rsid w:val="005C4ACA"/>
    <w:rsid w:val="00600AD5"/>
    <w:rsid w:val="0067082B"/>
    <w:rsid w:val="00694399"/>
    <w:rsid w:val="0073639B"/>
    <w:rsid w:val="007539AC"/>
    <w:rsid w:val="007553A6"/>
    <w:rsid w:val="007E17F3"/>
    <w:rsid w:val="0085398A"/>
    <w:rsid w:val="00881BA1"/>
    <w:rsid w:val="008B781B"/>
    <w:rsid w:val="008E2072"/>
    <w:rsid w:val="00974EA2"/>
    <w:rsid w:val="00987B93"/>
    <w:rsid w:val="009C322A"/>
    <w:rsid w:val="009C7318"/>
    <w:rsid w:val="00A40E93"/>
    <w:rsid w:val="00A7527E"/>
    <w:rsid w:val="00B14451"/>
    <w:rsid w:val="00B20FEA"/>
    <w:rsid w:val="00B4529C"/>
    <w:rsid w:val="00BA16DD"/>
    <w:rsid w:val="00CA34A9"/>
    <w:rsid w:val="00CD12C3"/>
    <w:rsid w:val="00D6308A"/>
    <w:rsid w:val="00DC7D52"/>
    <w:rsid w:val="00E22423"/>
    <w:rsid w:val="00EF1720"/>
    <w:rsid w:val="00F3156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purl.org/dc/dcmitype/"/>
    <ds:schemaRef ds:uri="http://schemas.openxmlformats.org/package/2006/metadata/core-properties"/>
    <ds:schemaRef ds:uri="581cfee2-c630-4554-92b2-68787b9159cf"/>
    <ds:schemaRef ds:uri="http://schemas.microsoft.com/office/2006/documentManagement/types"/>
    <ds:schemaRef ds:uri="http://purl.org/dc/terms/"/>
    <ds:schemaRef ds:uri="http://www.w3.org/XML/1998/namespace"/>
    <ds:schemaRef ds:uri="http://schemas.microsoft.com/office/infopath/2007/PartnerControls"/>
    <ds:schemaRef ds:uri="91f26e49-f70c-446a-af9a-0186764ea1fa"/>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747</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Veronika Večeřová</cp:lastModifiedBy>
  <cp:revision>5</cp:revision>
  <cp:lastPrinted>2022-03-14T11:55:00Z</cp:lastPrinted>
  <dcterms:created xsi:type="dcterms:W3CDTF">2025-08-19T12:17:00Z</dcterms:created>
  <dcterms:modified xsi:type="dcterms:W3CDTF">2025-08-19T12:23:00Z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